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7A" w:rsidRPr="00D72B7A" w:rsidRDefault="00D72B7A" w:rsidP="00D72B7A">
      <w:pPr>
        <w:spacing w:after="0" w:line="240" w:lineRule="auto"/>
        <w:rPr>
          <w:rFonts w:ascii="Century Gothic" w:eastAsia="+mj-ea" w:hAnsi="Century Gothic" w:cs="+mj-cs"/>
          <w:b/>
          <w:bCs/>
          <w:color w:val="0070C0"/>
          <w:sz w:val="6"/>
          <w:szCs w:val="6"/>
        </w:rPr>
      </w:pPr>
      <w:bookmarkStart w:id="0" w:name="_GoBack"/>
      <w:bookmarkEnd w:id="0"/>
    </w:p>
    <w:p w:rsidR="00FF24AC" w:rsidRPr="00553AC6" w:rsidRDefault="006A60CF" w:rsidP="00FF24AC">
      <w:pPr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</w:pPr>
      <w:r w:rsidRPr="00FF24AC">
        <w:rPr>
          <w:noProof/>
          <w:color w:val="ED7D31" w:themeColor="accent2"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6ED4D1" wp14:editId="1BE7123F">
                <wp:simplePos x="0" y="0"/>
                <wp:positionH relativeFrom="margin">
                  <wp:posOffset>2409825</wp:posOffset>
                </wp:positionH>
                <wp:positionV relativeFrom="paragraph">
                  <wp:posOffset>95250</wp:posOffset>
                </wp:positionV>
                <wp:extent cx="1682115" cy="1666875"/>
                <wp:effectExtent l="19050" t="1905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AC" w:rsidRDefault="00FF24AC">
                            <w:pPr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F</w:t>
                            </w:r>
                            <w:r w:rsidRPr="00FF24AC">
                              <w:rPr>
                                <w:rFonts w:ascii="Century Gothic" w:eastAsia="+mj-ea" w:hAnsi="Century Gothic" w:cs="+mj-cs"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rench</w:t>
                            </w:r>
                            <w:r>
                              <w:rPr>
                                <w:rFonts w:ascii="Century Gothic" w:eastAsia="+mj-ea" w:hAnsi="Century Gothic" w:cs="+mj-cs"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 xml:space="preserve"> or</w:t>
                            </w:r>
                          </w:p>
                          <w:p w:rsidR="00FF24AC" w:rsidRDefault="00FF24AC">
                            <w:r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S</w:t>
                            </w:r>
                            <w:r w:rsidRPr="00FF24AC">
                              <w:rPr>
                                <w:rFonts w:ascii="Century Gothic" w:eastAsia="+mj-ea" w:hAnsi="Century Gothic" w:cs="+mj-cs"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6ED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7.5pt;width:132.45pt;height:13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" strokecolor="#ffc000" strokeweight="2.25pt">
                <v:textbox>
                  <w:txbxContent>
                    <w:p w:rsidR="00FF24AC" w:rsidRDefault="00FF24AC">
                      <w:pPr>
                        <w:rPr>
                          <w:rFonts w:ascii="Century Gothic" w:eastAsia="+mj-ea" w:hAnsi="Century Gothic" w:cs="+mj-cs"/>
                          <w:b/>
                          <w:bCs/>
                          <w:color w:val="ED7D31" w:themeColor="accent2"/>
                          <w:sz w:val="52"/>
                          <w:szCs w:val="56"/>
                        </w:rPr>
                      </w:pPr>
                      <w:r>
                        <w:rPr>
                          <w:rFonts w:ascii="Century Gothic" w:eastAsia="+mj-ea" w:hAnsi="Century Gothic" w:cs="+mj-cs"/>
                          <w:b/>
                          <w:bCs/>
                          <w:color w:val="ED7D31" w:themeColor="accent2"/>
                          <w:sz w:val="52"/>
                          <w:szCs w:val="56"/>
                        </w:rPr>
                        <w:t>F</w:t>
                      </w:r>
                      <w:r w:rsidRPr="00FF24AC">
                        <w:rPr>
                          <w:rFonts w:ascii="Century Gothic" w:eastAsia="+mj-ea" w:hAnsi="Century Gothic" w:cs="+mj-cs"/>
                          <w:bCs/>
                          <w:color w:val="ED7D31" w:themeColor="accent2"/>
                          <w:sz w:val="52"/>
                          <w:szCs w:val="56"/>
                        </w:rPr>
                        <w:t>rench</w:t>
                      </w:r>
                      <w:r>
                        <w:rPr>
                          <w:rFonts w:ascii="Century Gothic" w:eastAsia="+mj-ea" w:hAnsi="Century Gothic" w:cs="+mj-cs"/>
                          <w:bCs/>
                          <w:color w:val="ED7D31" w:themeColor="accent2"/>
                          <w:sz w:val="52"/>
                          <w:szCs w:val="56"/>
                        </w:rPr>
                        <w:t xml:space="preserve"> or</w:t>
                      </w:r>
                    </w:p>
                    <w:p w:rsidR="00FF24AC" w:rsidRDefault="00FF24AC">
                      <w:r>
                        <w:rPr>
                          <w:rFonts w:ascii="Century Gothic" w:eastAsia="+mj-ea" w:hAnsi="Century Gothic" w:cs="+mj-cs"/>
                          <w:b/>
                          <w:bCs/>
                          <w:color w:val="ED7D31" w:themeColor="accent2"/>
                          <w:sz w:val="52"/>
                          <w:szCs w:val="56"/>
                        </w:rPr>
                        <w:t>S</w:t>
                      </w:r>
                      <w:r w:rsidRPr="00FF24AC">
                        <w:rPr>
                          <w:rFonts w:ascii="Century Gothic" w:eastAsia="+mj-ea" w:hAnsi="Century Gothic" w:cs="+mj-cs"/>
                          <w:bCs/>
                          <w:color w:val="ED7D31" w:themeColor="accent2"/>
                          <w:sz w:val="52"/>
                          <w:szCs w:val="56"/>
                        </w:rPr>
                        <w:t>panish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0D4" w:rsidRPr="00553AC6">
        <w:rPr>
          <w:noProof/>
          <w:color w:val="ED7D31" w:themeColor="accent2"/>
          <w:sz w:val="52"/>
          <w:szCs w:val="56"/>
          <w:lang w:eastAsia="en-GB"/>
        </w:rPr>
        <w:drawing>
          <wp:anchor distT="0" distB="0" distL="114300" distR="114300" simplePos="0" relativeHeight="251671552" behindDoc="0" locked="0" layoutInCell="1" allowOverlap="1" wp14:anchorId="2D6C398F" wp14:editId="2BE8FE83">
            <wp:simplePos x="0" y="0"/>
            <wp:positionH relativeFrom="margin">
              <wp:posOffset>4839418</wp:posOffset>
            </wp:positionH>
            <wp:positionV relativeFrom="paragraph">
              <wp:posOffset>4768</wp:posOffset>
            </wp:positionV>
            <wp:extent cx="1750631" cy="634975"/>
            <wp:effectExtent l="0" t="0" r="2540" b="0"/>
            <wp:wrapNone/>
            <wp:docPr id="7" name="irc_mi" descr="http://www.education.gov.uk/images2/ncftl-cr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.gov.uk/images2/ncftl-cr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03" cy="6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9E"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6"/>
        </w:rPr>
        <w:t>T</w:t>
      </w:r>
      <w:r w:rsidR="0001059E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eacher</w:t>
      </w:r>
      <w:r w:rsidR="0001059E" w:rsidRPr="00553AC6"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  <w:t xml:space="preserve"> </w:t>
      </w:r>
      <w:r w:rsidR="00FF24AC" w:rsidRPr="00553AC6"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  <w:t xml:space="preserve"> </w:t>
      </w:r>
    </w:p>
    <w:p w:rsidR="00853657" w:rsidRPr="00553AC6" w:rsidRDefault="00AF07C9">
      <w:pPr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</w:pPr>
      <w:r>
        <w:rPr>
          <w:noProof/>
          <w:color w:val="ED7D31" w:themeColor="accen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7pt;margin-top:13.9pt;width:125.9pt;height:125.95pt;z-index:251683840;mso-position-horizontal-relative:text;mso-position-vertical-relative:text">
            <v:imagedata r:id="rId11" o:title=""/>
          </v:shape>
          <o:OLEObject Type="Embed" ProgID="Photoshop.Image.13" ShapeID="_x0000_s1026" DrawAspect="Content" ObjectID="_1539505204" r:id="rId12">
            <o:FieldCodes>\s</o:FieldCodes>
          </o:OLEObject>
        </w:pict>
      </w:r>
      <w:r w:rsidR="0001059E"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6"/>
        </w:rPr>
        <w:t>S</w:t>
      </w:r>
      <w:r w:rsidR="0001059E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ubject </w:t>
      </w:r>
    </w:p>
    <w:p w:rsidR="00D72B7A" w:rsidRPr="00553AC6" w:rsidRDefault="00D72B7A">
      <w:pPr>
        <w:rPr>
          <w:rFonts w:ascii="Century Gothic" w:eastAsia="+mj-ea" w:hAnsi="Century Gothic" w:cs="+mj-cs"/>
          <w:bCs/>
          <w:color w:val="ED7D31" w:themeColor="accent2"/>
          <w:sz w:val="2"/>
          <w:szCs w:val="2"/>
        </w:rPr>
      </w:pPr>
    </w:p>
    <w:p w:rsidR="00853657" w:rsidRPr="00553AC6" w:rsidRDefault="0001059E">
      <w:pPr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</w:pPr>
      <w:r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6"/>
        </w:rPr>
        <w:t>S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pecialism</w:t>
      </w:r>
      <w:r w:rsidRPr="00553AC6"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  <w:t xml:space="preserve"> </w:t>
      </w:r>
    </w:p>
    <w:p w:rsidR="00D72B7A" w:rsidRPr="00553AC6" w:rsidRDefault="00D72B7A">
      <w:pPr>
        <w:rPr>
          <w:rFonts w:ascii="Century Gothic" w:eastAsia="+mj-ea" w:hAnsi="Century Gothic" w:cs="+mj-cs"/>
          <w:bCs/>
          <w:color w:val="ED7D31" w:themeColor="accent2"/>
          <w:sz w:val="2"/>
          <w:szCs w:val="2"/>
        </w:rPr>
      </w:pPr>
    </w:p>
    <w:p w:rsidR="004E5C84" w:rsidRPr="00FF24AC" w:rsidRDefault="0001059E" w:rsidP="00BC405B">
      <w:pPr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</w:pPr>
      <w:r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2"/>
        </w:rPr>
        <w:t>T</w:t>
      </w:r>
      <w:r w:rsidR="006D49D5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raining</w:t>
      </w:r>
      <w:r w:rsidR="00126C26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 in</w:t>
      </w:r>
      <w:r w:rsidR="00813190" w:rsidRPr="00553AC6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 xml:space="preserve"> </w:t>
      </w:r>
      <w:r w:rsidR="00BA0FA9" w:rsidRPr="007940D4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>M</w:t>
      </w:r>
      <w:r w:rsidR="00BA0FA9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odern </w:t>
      </w:r>
      <w:r w:rsidR="00BA0FA9" w:rsidRPr="007940D4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>F</w:t>
      </w:r>
      <w:r w:rsidR="00BA0FA9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oreign </w:t>
      </w:r>
      <w:r w:rsidR="00BA0FA9" w:rsidRPr="007940D4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>L</w:t>
      </w:r>
      <w:r w:rsidR="00BA0FA9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anguages</w:t>
      </w:r>
      <w:r w:rsidR="00813190" w:rsidRPr="00553AC6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 xml:space="preserve"> </w:t>
      </w:r>
    </w:p>
    <w:p w:rsidR="00BC405B" w:rsidRDefault="00F11EF4" w:rsidP="00BC405B">
      <w:pPr>
        <w:rPr>
          <w:rFonts w:ascii="Arial" w:hAnsi="Arial" w:cs="Arial"/>
          <w:b/>
          <w:bCs/>
        </w:rPr>
      </w:pPr>
      <w:r w:rsidRPr="00813190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BED42" wp14:editId="4E09B64C">
                <wp:simplePos x="0" y="0"/>
                <wp:positionH relativeFrom="margin">
                  <wp:align>left</wp:align>
                </wp:positionH>
                <wp:positionV relativeFrom="paragraph">
                  <wp:posOffset>29391</wp:posOffset>
                </wp:positionV>
                <wp:extent cx="6610350" cy="1371600"/>
                <wp:effectExtent l="19050" t="19050" r="19050" b="19050"/>
                <wp:wrapNone/>
                <wp:docPr id="2867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103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16E" w:rsidRPr="00FA116E" w:rsidRDefault="00FA116E" w:rsidP="00FA116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0070C0"/>
                                <w:sz w:val="3"/>
                                <w:szCs w:val="3"/>
                              </w:rPr>
                            </w:pPr>
                          </w:p>
                          <w:p w:rsidR="002276E4" w:rsidRPr="00553AC6" w:rsidRDefault="0017577C" w:rsidP="00FA116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  <w:t xml:space="preserve">The </w:t>
                            </w:r>
                            <w:r w:rsidR="00FF24AC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  <w:t xml:space="preserve">TSST in Modern Foreign Languages 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  <w:t>is aimed at:</w:t>
                            </w:r>
                          </w:p>
                          <w:p w:rsidR="00FA116E" w:rsidRPr="00FA116E" w:rsidRDefault="00FA116E" w:rsidP="00FA116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2276E4" w:rsidRPr="00FF24AC" w:rsidRDefault="00005149" w:rsidP="00FA1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Those seeking</w:t>
                            </w:r>
                            <w:r w:rsidR="0017577C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FF24AC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develop the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ir</w:t>
                            </w:r>
                            <w:r w:rsidR="00FF24AC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potential 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as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non-specialist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MFL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teachers by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participating in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school-led teacher subject specialism training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76E4" w:rsidRPr="00FF24AC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opportunities</w:t>
                            </w:r>
                            <w:r w:rsidR="00FF24AC" w:rsidRPr="00FF24AC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in French and Spanish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. This </w:t>
                            </w:r>
                            <w:r w:rsidR="0017577C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might include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non-specialist teachers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who could potentially teach </w:t>
                            </w:r>
                            <w:r w:rsidR="00BA0FA9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MFL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in addition to their main subject and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teachers who want to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retrain as </w:t>
                            </w:r>
                            <w:r w:rsidR="00BA0FA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MFL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teachers.</w:t>
                            </w:r>
                            <w:r w:rsidR="00FF24AC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F24AC" w:rsidRPr="005456C3" w:rsidRDefault="00005149" w:rsidP="00FA1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="007940D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eachers wishing to</w:t>
                            </w:r>
                            <w:r w:rsidR="00FF24AC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teach </w:t>
                            </w:r>
                            <w:r w:rsidR="007940D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languages </w:t>
                            </w:r>
                            <w:r w:rsidR="00FF24AC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cross-phase into the future.</w:t>
                            </w:r>
                          </w:p>
                          <w:p w:rsidR="002276E4" w:rsidRPr="005456C3" w:rsidRDefault="00005149" w:rsidP="00FA1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Providing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greater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support to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languages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teachers wishing to return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to the profession</w:t>
                            </w:r>
                            <w:r w:rsidR="002276E4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2276E4" w:rsidRPr="002276E4" w:rsidRDefault="002276E4" w:rsidP="00FA11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3BED42" id="Title 1" o:spid="_x0000_s1027" style="position:absolute;margin-left:0;margin-top:2.3pt;width:520.5pt;height:10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" filled="f" fillcolor="#5b9bd5 [3204]" strokecolor="#ed7d31 [3205]" strokeweight="2.25pt">
                <v:shadow color="#e7e6e6 [3214]"/>
                <v:path arrowok="t"/>
                <o:lock v:ext="edit" grouping="t"/>
                <v:textbox inset="0,0,0,0">
                  <w:txbxContent>
                    <w:p w:rsidR="00FA116E" w:rsidRPr="00FA116E" w:rsidRDefault="00FA116E" w:rsidP="00FA116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0070C0"/>
                          <w:sz w:val="3"/>
                          <w:szCs w:val="3"/>
                        </w:rPr>
                      </w:pPr>
                    </w:p>
                    <w:p w:rsidR="002276E4" w:rsidRPr="00553AC6" w:rsidRDefault="0017577C" w:rsidP="00FA116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ED7D31" w:themeColor="accent2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ED7D31" w:themeColor="accent2"/>
                          <w:szCs w:val="24"/>
                        </w:rPr>
                        <w:t xml:space="preserve">The </w:t>
                      </w:r>
                      <w:r w:rsidR="00FF24AC"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ED7D31" w:themeColor="accent2"/>
                          <w:szCs w:val="24"/>
                        </w:rPr>
                        <w:t xml:space="preserve">TSST in Modern Foreign Languages </w:t>
                      </w: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ED7D31" w:themeColor="accent2"/>
                          <w:szCs w:val="24"/>
                        </w:rPr>
                        <w:t>is aimed at:</w:t>
                      </w:r>
                    </w:p>
                    <w:p w:rsidR="00FA116E" w:rsidRPr="00FA116E" w:rsidRDefault="00FA116E" w:rsidP="00FA116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0070C0"/>
                          <w:sz w:val="12"/>
                          <w:szCs w:val="12"/>
                        </w:rPr>
                      </w:pPr>
                    </w:p>
                    <w:p w:rsidR="002276E4" w:rsidRPr="00FF24AC" w:rsidRDefault="00005149" w:rsidP="00FA1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Those seeking</w:t>
                      </w:r>
                      <w:r w:rsidR="0017577C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to </w:t>
                      </w:r>
                      <w:r w:rsidR="00FF24AC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develop the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ir</w:t>
                      </w:r>
                      <w:r w:rsidR="00FF24AC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potential 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as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non-specialist </w:t>
                      </w: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MFL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teachers by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participating in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school-led teacher subject specialism training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276E4" w:rsidRPr="00FF24AC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opportunities</w:t>
                      </w:r>
                      <w:r w:rsidR="00FF24AC" w:rsidRPr="00FF24AC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in French and Spanish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. This </w:t>
                      </w:r>
                      <w:r w:rsidR="0017577C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might include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non-specialist teachers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who could potentially teach </w:t>
                      </w:r>
                      <w:r w:rsidR="00BA0FA9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MFL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in addition to their main subject and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teachers who want to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retrain as </w:t>
                      </w:r>
                      <w:r w:rsidR="00BA0FA9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MFL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teachers.</w:t>
                      </w:r>
                      <w:r w:rsidR="00FF24AC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F24AC" w:rsidRPr="005456C3" w:rsidRDefault="00005149" w:rsidP="00FA1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T</w:t>
                      </w:r>
                      <w:r w:rsidR="007940D4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eachers wishing to</w:t>
                      </w:r>
                      <w:r w:rsidR="00FF24AC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teach </w:t>
                      </w:r>
                      <w:r w:rsidR="007940D4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languages </w:t>
                      </w:r>
                      <w:r w:rsidR="00FF24AC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cross-phase into the future.</w:t>
                      </w:r>
                    </w:p>
                    <w:p w:rsidR="002276E4" w:rsidRPr="005456C3" w:rsidRDefault="00005149" w:rsidP="00FA1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Providing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greater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support to </w:t>
                      </w: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languages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teachers wishing to return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276E4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to the profession</w:t>
                      </w:r>
                      <w:r w:rsidR="002276E4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2276E4" w:rsidRPr="002276E4" w:rsidRDefault="002276E4" w:rsidP="00FA11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6C7C" w:rsidRDefault="00B26C7C" w:rsidP="001408FF">
      <w:pPr>
        <w:rPr>
          <w:rFonts w:ascii="Century Gothic" w:hAnsi="Century Gothic" w:cs="Arial"/>
          <w:b/>
          <w:bCs/>
        </w:rPr>
      </w:pPr>
    </w:p>
    <w:p w:rsidR="00B26C7C" w:rsidRDefault="00B26C7C" w:rsidP="001408FF">
      <w:pPr>
        <w:rPr>
          <w:rFonts w:ascii="Century Gothic" w:hAnsi="Century Gothic" w:cs="Arial"/>
          <w:b/>
          <w:bCs/>
        </w:rPr>
      </w:pPr>
    </w:p>
    <w:p w:rsidR="001408FF" w:rsidRDefault="001408FF" w:rsidP="001408FF">
      <w:pPr>
        <w:rPr>
          <w:rFonts w:ascii="Century Gothic" w:hAnsi="Century Gothic" w:cs="Arial"/>
          <w:b/>
          <w:bCs/>
        </w:rPr>
      </w:pPr>
    </w:p>
    <w:p w:rsidR="00E2230D" w:rsidRDefault="00E2230D" w:rsidP="001408FF">
      <w:pPr>
        <w:rPr>
          <w:rFonts w:ascii="Century Gothic" w:hAnsi="Century Gothic" w:cs="Arial"/>
          <w:b/>
          <w:bCs/>
        </w:rPr>
      </w:pPr>
    </w:p>
    <w:p w:rsidR="00E2230D" w:rsidRDefault="00D72B7A" w:rsidP="001408FF">
      <w:pPr>
        <w:rPr>
          <w:rFonts w:ascii="Century Gothic" w:hAnsi="Century Gothic" w:cs="Arial"/>
          <w:b/>
          <w:bCs/>
        </w:rPr>
      </w:pPr>
      <w:r w:rsidRPr="00140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4708C" wp14:editId="4F9E715E">
                <wp:simplePos x="0" y="0"/>
                <wp:positionH relativeFrom="margin">
                  <wp:align>left</wp:align>
                </wp:positionH>
                <wp:positionV relativeFrom="paragraph">
                  <wp:posOffset>92015</wp:posOffset>
                </wp:positionV>
                <wp:extent cx="6600825" cy="828675"/>
                <wp:effectExtent l="19050" t="19050" r="28575" b="28575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00825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16E" w:rsidRPr="00FA116E" w:rsidRDefault="00FA116E" w:rsidP="00FA116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"/>
                                <w:szCs w:val="3"/>
                              </w:rPr>
                            </w:pPr>
                          </w:p>
                          <w:p w:rsidR="00B1073E" w:rsidRPr="00553AC6" w:rsidRDefault="00BA0FA9" w:rsidP="00FA116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ED7D31" w:themeColor="accent2"/>
                                <w:szCs w:val="24"/>
                              </w:rPr>
                            </w:pPr>
                            <w:r w:rsidRPr="00553AC6">
                              <w:rPr>
                                <w:rFonts w:ascii="Century Gothic" w:hAnsi="Century Gothic" w:cs="Arial"/>
                                <w:b/>
                                <w:color w:val="ED7D31" w:themeColor="accent2"/>
                                <w:szCs w:val="24"/>
                              </w:rPr>
                              <w:t>MFL</w:t>
                            </w:r>
                            <w:r w:rsidR="00B1073E" w:rsidRPr="00553AC6">
                              <w:rPr>
                                <w:rFonts w:ascii="Century Gothic" w:hAnsi="Century Gothic" w:cs="Arial"/>
                                <w:b/>
                                <w:color w:val="ED7D31" w:themeColor="accent2"/>
                                <w:szCs w:val="24"/>
                              </w:rPr>
                              <w:t xml:space="preserve"> content</w:t>
                            </w:r>
                          </w:p>
                          <w:p w:rsidR="00FA116E" w:rsidRPr="00FA116E" w:rsidRDefault="00FA116E" w:rsidP="00FA116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1073E" w:rsidRPr="00BA0FA9" w:rsidRDefault="00890E04" w:rsidP="00FA11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Including </w:t>
                            </w:r>
                            <w:r w:rsidR="00BA0FA9" w:rsidRPr="00BA0FA9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Lesson Planning, Grammar, Writing, Speaking/listening, Reading, Culture</w:t>
                            </w:r>
                            <w:r w:rsidR="0019452F" w:rsidRPr="00BA0FA9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1073E" w:rsidRPr="005456C3" w:rsidRDefault="00730B35" w:rsidP="00FA11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Sessions include </w:t>
                            </w:r>
                            <w:r w:rsidR="00890E0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linguistic</w:t>
                            </w:r>
                            <w:r w:rsidR="007940D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content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in French and Spanish</w:t>
                            </w:r>
                            <w:r w:rsidR="007940D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, however the emphasis is how to teach languages - </w:t>
                            </w:r>
                            <w:r w:rsidR="008C511C" w:rsidRPr="007940D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‘pedagogical content knowledge’</w:t>
                            </w:r>
                            <w:r w:rsidR="0019452F" w:rsidRPr="007940D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03861" w:rsidRPr="008C511C" w:rsidRDefault="00F03861" w:rsidP="00FA116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08FF" w:rsidRPr="008C511C" w:rsidRDefault="001408FF" w:rsidP="008C51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08FF" w:rsidRPr="002276E4" w:rsidRDefault="001408FF" w:rsidP="001408F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4708C" id="_x0000_s1028" style="position:absolute;margin-left:0;margin-top:7.25pt;width:519.75pt;height:6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" filled="f" fillcolor="#5b9bd5 [3204]" strokecolor="#ed7d31 [3205]" strokeweight="2.25pt">
                <v:shadow color="#e7e6e6 [3214]"/>
                <v:path arrowok="t"/>
                <o:lock v:ext="edit" grouping="t"/>
                <v:textbox inset="0,0,0,0">
                  <w:txbxContent>
                    <w:p w:rsidR="00FA116E" w:rsidRPr="00FA116E" w:rsidRDefault="00FA116E" w:rsidP="00FA116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3"/>
                          <w:szCs w:val="3"/>
                        </w:rPr>
                      </w:pPr>
                    </w:p>
                    <w:p w:rsidR="00B1073E" w:rsidRPr="00553AC6" w:rsidRDefault="00BA0FA9" w:rsidP="00FA116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ED7D31" w:themeColor="accent2"/>
                          <w:szCs w:val="24"/>
                        </w:rPr>
                      </w:pPr>
                      <w:r w:rsidRPr="00553AC6">
                        <w:rPr>
                          <w:rFonts w:ascii="Century Gothic" w:hAnsi="Century Gothic" w:cs="Arial"/>
                          <w:b/>
                          <w:color w:val="ED7D31" w:themeColor="accent2"/>
                          <w:szCs w:val="24"/>
                        </w:rPr>
                        <w:t>MFL</w:t>
                      </w:r>
                      <w:r w:rsidR="00B1073E" w:rsidRPr="00553AC6">
                        <w:rPr>
                          <w:rFonts w:ascii="Century Gothic" w:hAnsi="Century Gothic" w:cs="Arial"/>
                          <w:b/>
                          <w:color w:val="ED7D31" w:themeColor="accent2"/>
                          <w:szCs w:val="24"/>
                        </w:rPr>
                        <w:t xml:space="preserve"> content</w:t>
                      </w:r>
                    </w:p>
                    <w:p w:rsidR="00FA116E" w:rsidRPr="00FA116E" w:rsidRDefault="00FA116E" w:rsidP="00FA116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12"/>
                          <w:szCs w:val="12"/>
                        </w:rPr>
                      </w:pPr>
                    </w:p>
                    <w:p w:rsidR="00B1073E" w:rsidRPr="00BA0FA9" w:rsidRDefault="00890E04" w:rsidP="00FA11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Including </w:t>
                      </w:r>
                      <w:r w:rsidR="00BA0FA9" w:rsidRPr="00BA0FA9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Lesson Planning, Grammar, Writing, Speaking/listening, Reading, Culture</w:t>
                      </w:r>
                      <w:r w:rsidR="0019452F" w:rsidRPr="00BA0FA9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B1073E" w:rsidRPr="005456C3" w:rsidRDefault="00730B35" w:rsidP="00FA11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Sessions include </w:t>
                      </w:r>
                      <w:r w:rsidR="00890E0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linguistic</w:t>
                      </w:r>
                      <w:r w:rsidR="007940D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content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in French and Spanish</w:t>
                      </w:r>
                      <w:r w:rsidR="007940D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, however the emphasis is how to teach languages - </w:t>
                      </w:r>
                      <w:r w:rsidR="008C511C" w:rsidRPr="007940D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‘pedagogical content knowledge’</w:t>
                      </w:r>
                      <w:r w:rsidR="0019452F" w:rsidRPr="007940D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F03861" w:rsidRPr="008C511C" w:rsidRDefault="00F03861" w:rsidP="00FA116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Century Gothic" w:hAnsi="Century Gothic"/>
                        </w:rPr>
                      </w:pPr>
                    </w:p>
                    <w:p w:rsidR="001408FF" w:rsidRPr="008C511C" w:rsidRDefault="001408FF" w:rsidP="008C511C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</w:rPr>
                      </w:pPr>
                    </w:p>
                    <w:p w:rsidR="001408FF" w:rsidRPr="002276E4" w:rsidRDefault="001408FF" w:rsidP="001408F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230D" w:rsidRDefault="00E2230D" w:rsidP="001408FF">
      <w:pPr>
        <w:rPr>
          <w:rFonts w:ascii="Century Gothic" w:hAnsi="Century Gothic" w:cs="Arial"/>
          <w:b/>
          <w:bCs/>
        </w:rPr>
      </w:pPr>
    </w:p>
    <w:p w:rsidR="00E2230D" w:rsidRDefault="00E2230D" w:rsidP="001408FF">
      <w:pPr>
        <w:rPr>
          <w:rFonts w:ascii="Century Gothic" w:hAnsi="Century Gothic" w:cs="Arial"/>
          <w:b/>
          <w:bCs/>
        </w:rPr>
      </w:pPr>
    </w:p>
    <w:p w:rsidR="00235809" w:rsidRPr="001408FF" w:rsidRDefault="005456C3" w:rsidP="001408FF">
      <w:pPr>
        <w:rPr>
          <w:rFonts w:ascii="Century Gothic" w:hAnsi="Century Gothic" w:cs="Arial"/>
          <w:b/>
          <w:bCs/>
        </w:rPr>
      </w:pPr>
      <w:r w:rsidRPr="00140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679D7" wp14:editId="3ADCECCC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610350" cy="2070339"/>
                <wp:effectExtent l="19050" t="19050" r="19050" b="25400"/>
                <wp:wrapNone/>
                <wp:docPr id="1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10350" cy="20703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16E" w:rsidRPr="00FA116E" w:rsidRDefault="00FA116E" w:rsidP="00FA116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b/>
                                <w:color w:val="0070C0"/>
                                <w:sz w:val="3"/>
                                <w:szCs w:val="3"/>
                              </w:rPr>
                            </w:pPr>
                          </w:p>
                          <w:p w:rsidR="00D72B7A" w:rsidRPr="002869DD" w:rsidRDefault="002A5B95" w:rsidP="008A1A63">
                            <w:pPr>
                              <w:kinsoku w:val="0"/>
                              <w:overflowPunct w:val="0"/>
                              <w:ind w:left="360"/>
                              <w:jc w:val="center"/>
                              <w:textAlignment w:val="baseline"/>
                              <w:rPr>
                                <w:rFonts w:ascii="Century Gothic" w:hAnsi="Century Gothic" w:cs="Times New Roman"/>
                                <w:i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  <w:r w:rsidRPr="002869DD">
                              <w:rPr>
                                <w:rFonts w:ascii="Century Gothic" w:eastAsia="Times New Roman" w:hAnsi="Century Gothic" w:cs="Times New Roman"/>
                                <w:b/>
                                <w:color w:val="ED7D31" w:themeColor="accent2"/>
                                <w:szCs w:val="24"/>
                              </w:rPr>
                              <w:t>Delivery</w:t>
                            </w:r>
                            <w:r w:rsidR="008A1A63" w:rsidRPr="002869DD">
                              <w:rPr>
                                <w:rFonts w:ascii="Century Gothic" w:hAnsi="Century Gothic"/>
                                <w:color w:val="ED7D31" w:themeColor="accen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A1A63" w:rsidRPr="002869DD">
                              <w:rPr>
                                <w:rFonts w:ascii="Century Gothic" w:hAnsi="Century Gothic"/>
                                <w:b/>
                                <w:i/>
                                <w:color w:val="ED7D31" w:themeColor="accent2"/>
                                <w:sz w:val="21"/>
                                <w:szCs w:val="21"/>
                              </w:rPr>
                              <w:t>– it is completely free!</w:t>
                            </w:r>
                          </w:p>
                          <w:p w:rsidR="002A5B95" w:rsidRPr="005456C3" w:rsidRDefault="002A5B95" w:rsidP="008A1A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The training will be </w:t>
                            </w:r>
                            <w:r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prolonged and extensive from </w:t>
                            </w:r>
                            <w:r w:rsidR="00A40C4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November </w:t>
                            </w:r>
                            <w:r w:rsidR="000B1DB1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2016</w:t>
                            </w:r>
                            <w:r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to June 201</w:t>
                            </w:r>
                            <w:r w:rsidR="000B1DB1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A116E" w:rsidRPr="005456C3" w:rsidRDefault="00FA116E" w:rsidP="00FA11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Delivered </w:t>
                            </w:r>
                            <w:r w:rsidR="00856C13"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at </w:t>
                            </w:r>
                            <w:r w:rsidR="00BA0FA9" w:rsidRPr="008A1A6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two</w:t>
                            </w:r>
                            <w:r w:rsidR="00856C13" w:rsidRPr="008A1A6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6C13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separate </w:t>
                            </w:r>
                            <w:r w:rsidR="008A1A6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‘</w:t>
                            </w:r>
                            <w:r w:rsidR="00856C13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Outstanding</w:t>
                            </w:r>
                            <w:r w:rsidR="008A1A6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’</w:t>
                            </w:r>
                            <w:r w:rsidR="00856C13"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Hubs</w:t>
                            </w:r>
                            <w:r w:rsidR="00890E0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890E04" w:rsidRPr="00890E04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Sunderland and </w:t>
                            </w:r>
                            <w:proofErr w:type="spellStart"/>
                            <w:r w:rsidR="00890E04" w:rsidRPr="00890E04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Lanchester</w:t>
                            </w:r>
                            <w:proofErr w:type="spellEnd"/>
                            <w:r w:rsidR="00730B3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  <w:r w:rsidRPr="005456C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A5B95" w:rsidRPr="005456C3" w:rsidRDefault="002A5B95" w:rsidP="00FA11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>We will offer a ‘blended’ learning experience:</w:t>
                            </w:r>
                          </w:p>
                          <w:p w:rsidR="002A5B95" w:rsidRPr="005456C3" w:rsidRDefault="002A5B95" w:rsidP="00FA11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 w:rsidR="007940D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Pr="005456C3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face to face twilight sessions</w:t>
                            </w:r>
                            <w:r w:rsidRPr="005456C3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</w:rPr>
                              <w:t xml:space="preserve"> of </w:t>
                            </w:r>
                            <w:r w:rsidRPr="005456C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high quality instruction</w:t>
                            </w:r>
                            <w:r w:rsidR="00FA116E" w:rsidRPr="005456C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,</w:t>
                            </w:r>
                            <w:r w:rsidRPr="005456C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40C4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facilitated by outstanding languages</w:t>
                            </w:r>
                            <w:r w:rsidRPr="005456C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t</w:t>
                            </w:r>
                            <w:r w:rsidR="00A40C4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eachers/SLEs/Lead Practitioners.</w:t>
                            </w:r>
                          </w:p>
                          <w:p w:rsidR="00A40C44" w:rsidRDefault="00005149" w:rsidP="00D07C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Opportunities</w:t>
                            </w:r>
                            <w:r w:rsidR="00A40C4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BA0FA9" w:rsidRPr="00BA0F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enrol on a </w:t>
                            </w:r>
                            <w:r w:rsidR="00BA0FA9" w:rsidRPr="00005149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20 credit Masters level course with Newcastle University</w:t>
                            </w:r>
                            <w:r w:rsidR="00BA0FA9" w:rsidRPr="00BA0F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– ‘Critical Reflection on Professional Practice’ 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US"/>
                              </w:rPr>
                              <w:t>which will allow participants</w:t>
                            </w:r>
                            <w:r w:rsidR="00BA0FA9" w:rsidRPr="00BA0F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US"/>
                              </w:rPr>
                              <w:t xml:space="preserve"> to critically reflect on their language skills/methodological development</w:t>
                            </w:r>
                            <w:r w:rsidR="002A5B95" w:rsidRPr="00BA0FA9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A5B95" w:rsidRPr="00BA0FA9" w:rsidRDefault="00005149" w:rsidP="00D07C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Opportunities to improve languages through access to</w:t>
                            </w:r>
                            <w:r w:rsidR="00A40C4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 Foreign Languages </w:t>
                            </w:r>
                            <w:r w:rsidR="008A1A63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Assistant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8A1A63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 and access/direction to on-line</w:t>
                            </w:r>
                            <w:r w:rsidR="00A40C4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A1A63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resources and materials.</w:t>
                            </w:r>
                            <w:r w:rsidR="00D72B7A" w:rsidRPr="00BA0FA9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E679D7" id="_x0000_s1029" style="position:absolute;margin-left:469.3pt;margin-top:15.95pt;width:520.5pt;height:16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" filled="f" fillcolor="#5b9bd5 [3204]" strokecolor="#ed7d31 [3205]" strokeweight="2.25pt">
                <v:shadow color="#e7e6e6 [3214]"/>
                <v:path arrowok="t"/>
                <o:lock v:ext="edit" grouping="t"/>
                <v:textbox inset="0,0,0,0">
                  <w:txbxContent>
                    <w:p w:rsidR="00FA116E" w:rsidRPr="00FA116E" w:rsidRDefault="00FA116E" w:rsidP="00FA116E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Century Gothic" w:eastAsia="Times New Roman" w:hAnsi="Century Gothic" w:cs="Times New Roman"/>
                          <w:b/>
                          <w:color w:val="0070C0"/>
                          <w:sz w:val="3"/>
                          <w:szCs w:val="3"/>
                        </w:rPr>
                      </w:pPr>
                    </w:p>
                    <w:p w:rsidR="00D72B7A" w:rsidRPr="002869DD" w:rsidRDefault="002A5B95" w:rsidP="008A1A63">
                      <w:pPr>
                        <w:kinsoku w:val="0"/>
                        <w:overflowPunct w:val="0"/>
                        <w:ind w:left="360"/>
                        <w:jc w:val="center"/>
                        <w:textAlignment w:val="baseline"/>
                        <w:rPr>
                          <w:rFonts w:ascii="Century Gothic" w:hAnsi="Century Gothic" w:cs="Times New Roman"/>
                          <w:i/>
                          <w:color w:val="ED7D31" w:themeColor="accent2"/>
                          <w:sz w:val="21"/>
                          <w:szCs w:val="21"/>
                        </w:rPr>
                      </w:pPr>
                      <w:r w:rsidRPr="002869DD">
                        <w:rPr>
                          <w:rFonts w:ascii="Century Gothic" w:eastAsia="Times New Roman" w:hAnsi="Century Gothic" w:cs="Times New Roman"/>
                          <w:b/>
                          <w:color w:val="ED7D31" w:themeColor="accent2"/>
                          <w:szCs w:val="24"/>
                        </w:rPr>
                        <w:t>Delivery</w:t>
                      </w:r>
                      <w:r w:rsidR="008A1A63" w:rsidRPr="002869DD">
                        <w:rPr>
                          <w:rFonts w:ascii="Century Gothic" w:hAnsi="Century Gothic"/>
                          <w:color w:val="ED7D31" w:themeColor="accent2"/>
                          <w:sz w:val="21"/>
                          <w:szCs w:val="21"/>
                        </w:rPr>
                        <w:t xml:space="preserve"> </w:t>
                      </w:r>
                      <w:r w:rsidR="008A1A63" w:rsidRPr="002869DD">
                        <w:rPr>
                          <w:rFonts w:ascii="Century Gothic" w:hAnsi="Century Gothic"/>
                          <w:b/>
                          <w:i/>
                          <w:color w:val="ED7D31" w:themeColor="accent2"/>
                          <w:sz w:val="21"/>
                          <w:szCs w:val="21"/>
                        </w:rPr>
                        <w:t>– it is completely free!</w:t>
                      </w:r>
                    </w:p>
                    <w:p w:rsidR="002A5B95" w:rsidRPr="005456C3" w:rsidRDefault="002A5B95" w:rsidP="008A1A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The training will be </w:t>
                      </w:r>
                      <w:r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prolonged and extensive from </w:t>
                      </w:r>
                      <w:r w:rsidR="00A40C44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November </w:t>
                      </w:r>
                      <w:r w:rsidR="000B1DB1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2016</w:t>
                      </w:r>
                      <w:r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to June 201</w:t>
                      </w:r>
                      <w:r w:rsidR="000B1DB1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7</w:t>
                      </w:r>
                      <w:r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FA116E" w:rsidRPr="005456C3" w:rsidRDefault="00FA116E" w:rsidP="00FA11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Delivered </w:t>
                      </w:r>
                      <w:r w:rsidR="00856C13"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at </w:t>
                      </w:r>
                      <w:r w:rsidR="00BA0FA9" w:rsidRPr="008A1A6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two</w:t>
                      </w:r>
                      <w:r w:rsidR="00856C13" w:rsidRPr="008A1A6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856C13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separate </w:t>
                      </w:r>
                      <w:r w:rsidR="008A1A6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‘</w:t>
                      </w:r>
                      <w:r w:rsidR="00856C13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Outstanding</w:t>
                      </w:r>
                      <w:r w:rsidR="008A1A6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’</w:t>
                      </w:r>
                      <w:r w:rsidR="00856C13"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Hubs</w:t>
                      </w:r>
                      <w:r w:rsidR="00890E0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– </w:t>
                      </w:r>
                      <w:r w:rsidR="00890E04" w:rsidRPr="00890E04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Sunderland and Lanchester</w:t>
                      </w:r>
                      <w:r w:rsidR="00730B35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  <w:r w:rsidRPr="005456C3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A5B95" w:rsidRPr="005456C3" w:rsidRDefault="002A5B95" w:rsidP="00FA11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>We will offer a ‘blended’ learning experience:</w:t>
                      </w:r>
                    </w:p>
                    <w:p w:rsidR="002A5B95" w:rsidRPr="005456C3" w:rsidRDefault="002A5B95" w:rsidP="00FA11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1</w:t>
                      </w:r>
                      <w:r w:rsidR="007940D4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>0</w:t>
                      </w:r>
                      <w:r w:rsidRPr="005456C3">
                        <w:rPr>
                          <w:rFonts w:ascii="Century Gothic" w:hAnsi="Century Gothic" w:cs="Arial"/>
                          <w:b/>
                          <w:color w:val="000000"/>
                          <w:sz w:val="21"/>
                          <w:szCs w:val="21"/>
                        </w:rPr>
                        <w:t xml:space="preserve"> face to face twilight sessions</w:t>
                      </w:r>
                      <w:r w:rsidRPr="005456C3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</w:rPr>
                        <w:t xml:space="preserve"> of </w:t>
                      </w:r>
                      <w:r w:rsidRPr="005456C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high quality instruction</w:t>
                      </w:r>
                      <w:r w:rsidR="00FA116E" w:rsidRPr="005456C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,</w:t>
                      </w:r>
                      <w:r w:rsidRPr="005456C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</w:t>
                      </w:r>
                      <w:r w:rsidR="00A40C4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facilitated by outstanding languages</w:t>
                      </w:r>
                      <w:r w:rsidRPr="005456C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t</w:t>
                      </w:r>
                      <w:r w:rsidR="00A40C4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eachers/SLEs/Lead Practitioners.</w:t>
                      </w:r>
                    </w:p>
                    <w:p w:rsidR="00A40C44" w:rsidRDefault="00005149" w:rsidP="00D07C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Opportunities</w:t>
                      </w:r>
                      <w:r w:rsidR="00A40C4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to </w:t>
                      </w:r>
                      <w:r w:rsidR="00BA0FA9" w:rsidRPr="00BA0FA9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enrol on a </w:t>
                      </w:r>
                      <w:r w:rsidR="00BA0FA9" w:rsidRPr="00005149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20 credit Masters level course with Newcastle University</w:t>
                      </w:r>
                      <w:r w:rsidR="00BA0FA9" w:rsidRPr="00BA0FA9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– ‘Critical Reflection on Professional Practice’ 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lang w:val="en-US"/>
                        </w:rPr>
                        <w:t>which will allow participants</w:t>
                      </w:r>
                      <w:r w:rsidR="00BA0FA9" w:rsidRPr="00BA0FA9">
                        <w:rPr>
                          <w:rFonts w:ascii="Century Gothic" w:hAnsi="Century Gothic" w:cs="Arial"/>
                          <w:sz w:val="21"/>
                          <w:szCs w:val="21"/>
                          <w:lang w:val="en-US"/>
                        </w:rPr>
                        <w:t xml:space="preserve"> to critically reflect on their language skills/methodological development</w:t>
                      </w:r>
                      <w:r w:rsidR="002A5B95" w:rsidRPr="00BA0FA9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2A5B95" w:rsidRPr="00BA0FA9" w:rsidRDefault="00005149" w:rsidP="00D07C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Opportunities to improve languages through access to</w:t>
                      </w:r>
                      <w:r w:rsidR="00A40C4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 Foreign Languages </w:t>
                      </w:r>
                      <w:r w:rsidR="008A1A63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Assistant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s</w:t>
                      </w:r>
                      <w:r w:rsidR="008A1A63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 and access/direction to on-line</w:t>
                      </w:r>
                      <w:r w:rsidR="00A40C4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A1A63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resources and materials.</w:t>
                      </w:r>
                      <w:r w:rsidR="00D72B7A" w:rsidRPr="00BA0FA9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08FF" w:rsidRDefault="001408FF" w:rsidP="001408FF">
      <w:pPr>
        <w:rPr>
          <w:rFonts w:ascii="Arial" w:hAnsi="Arial" w:cs="Arial"/>
          <w:b/>
          <w:bCs/>
        </w:rPr>
      </w:pPr>
    </w:p>
    <w:p w:rsidR="00235809" w:rsidRDefault="00235809" w:rsidP="001408FF">
      <w:pPr>
        <w:rPr>
          <w:rFonts w:ascii="Arial" w:hAnsi="Arial" w:cs="Arial"/>
          <w:b/>
          <w:bCs/>
        </w:rPr>
      </w:pPr>
    </w:p>
    <w:p w:rsidR="008C511C" w:rsidRDefault="008C511C" w:rsidP="008C511C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:rsidR="008C511C" w:rsidRDefault="008C511C" w:rsidP="008C511C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:rsidR="008C511C" w:rsidRDefault="008C511C" w:rsidP="008C511C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:rsidR="008C511C" w:rsidRDefault="008C511C" w:rsidP="008C511C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:rsidR="008C511C" w:rsidRDefault="008C511C" w:rsidP="008C511C">
      <w:pPr>
        <w:spacing w:after="0"/>
        <w:rPr>
          <w:rFonts w:ascii="Century Gothic" w:hAnsi="Century Gothic"/>
          <w:b/>
          <w:sz w:val="23"/>
          <w:szCs w:val="23"/>
        </w:rPr>
      </w:pPr>
    </w:p>
    <w:p w:rsidR="008C511C" w:rsidRDefault="008C511C" w:rsidP="007025E5">
      <w:pPr>
        <w:spacing w:after="0"/>
        <w:rPr>
          <w:rFonts w:ascii="Century Gothic" w:hAnsi="Century Gothic"/>
          <w:b/>
          <w:sz w:val="23"/>
          <w:szCs w:val="23"/>
        </w:rPr>
      </w:pPr>
    </w:p>
    <w:p w:rsidR="008225FB" w:rsidRPr="005456C3" w:rsidRDefault="008225FB" w:rsidP="007D011F">
      <w:pPr>
        <w:spacing w:after="0"/>
        <w:jc w:val="center"/>
        <w:rPr>
          <w:rFonts w:ascii="Century Gothic" w:hAnsi="Century Gothic"/>
          <w:b/>
          <w:sz w:val="4"/>
          <w:szCs w:val="4"/>
        </w:rPr>
      </w:pPr>
    </w:p>
    <w:p w:rsidR="004E5C84" w:rsidRPr="004E5C84" w:rsidRDefault="004E5C84" w:rsidP="00E2230D">
      <w:pPr>
        <w:spacing w:after="0"/>
        <w:jc w:val="center"/>
        <w:rPr>
          <w:rFonts w:ascii="Century Gothic" w:hAnsi="Century Gothic"/>
          <w:b/>
          <w:color w:val="C00000"/>
          <w:sz w:val="14"/>
          <w:szCs w:val="14"/>
        </w:rPr>
      </w:pPr>
    </w:p>
    <w:p w:rsidR="00A40C44" w:rsidRDefault="00A40C44" w:rsidP="00E2230D">
      <w:pPr>
        <w:spacing w:after="0"/>
        <w:jc w:val="center"/>
        <w:rPr>
          <w:rFonts w:ascii="Century Gothic" w:hAnsi="Century Gothic"/>
          <w:b/>
          <w:color w:val="70AD47" w:themeColor="accent6"/>
          <w:sz w:val="28"/>
          <w:szCs w:val="20"/>
        </w:rPr>
      </w:pPr>
    </w:p>
    <w:p w:rsidR="00404A5E" w:rsidRPr="00404A5E" w:rsidRDefault="00404A5E" w:rsidP="00404A5E">
      <w:pPr>
        <w:spacing w:after="0"/>
        <w:jc w:val="center"/>
        <w:rPr>
          <w:rFonts w:ascii="Century Gothic" w:hAnsi="Century Gothic"/>
          <w:b/>
          <w:color w:val="70AD47" w:themeColor="accent6"/>
          <w:sz w:val="28"/>
          <w:szCs w:val="28"/>
        </w:rPr>
      </w:pPr>
      <w:r w:rsidRPr="00404A5E">
        <w:rPr>
          <w:rFonts w:ascii="Century Gothic" w:hAnsi="Century Gothic"/>
          <w:b/>
          <w:sz w:val="28"/>
          <w:szCs w:val="28"/>
        </w:rPr>
        <w:t xml:space="preserve">The closing date for registration is 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>Monday 31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  <w:vertAlign w:val="superscript"/>
        </w:rPr>
        <w:t>st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 October 2016</w:t>
      </w:r>
    </w:p>
    <w:p w:rsidR="00404A5E" w:rsidRPr="00404A5E" w:rsidRDefault="005456C3" w:rsidP="00404A5E">
      <w:pPr>
        <w:spacing w:after="0"/>
        <w:jc w:val="center"/>
        <w:rPr>
          <w:rFonts w:ascii="Century Gothic" w:hAnsi="Century Gothic"/>
          <w:b/>
          <w:color w:val="70AD47" w:themeColor="accent6"/>
          <w:sz w:val="28"/>
          <w:szCs w:val="28"/>
        </w:rPr>
      </w:pP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>P</w:t>
      </w:r>
      <w:r w:rsidR="00A40C44" w:rsidRPr="00404A5E">
        <w:rPr>
          <w:rFonts w:ascii="Century Gothic" w:hAnsi="Century Gothic"/>
          <w:b/>
          <w:color w:val="70AD47" w:themeColor="accent6"/>
          <w:sz w:val="28"/>
          <w:szCs w:val="28"/>
        </w:rPr>
        <w:t>lease r</w:t>
      </w:r>
      <w:r w:rsidR="00404A5E"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egister via </w:t>
      </w:r>
      <w:r w:rsidR="00FB2194"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website: </w:t>
      </w:r>
      <w:hyperlink r:id="rId13" w:history="1">
        <w:r w:rsidR="000B1DB1" w:rsidRPr="00404A5E">
          <w:rPr>
            <w:rStyle w:val="Hyperlink"/>
            <w:rFonts w:ascii="Century Gothic" w:hAnsi="Century Gothic"/>
            <w:b/>
            <w:color w:val="70AD47" w:themeColor="accent6"/>
            <w:sz w:val="28"/>
            <w:szCs w:val="28"/>
            <w:u w:val="none"/>
          </w:rPr>
          <w:t>www.stbedes-tsa.co.uk/</w:t>
        </w:r>
      </w:hyperlink>
    </w:p>
    <w:p w:rsidR="00E17650" w:rsidRPr="00404A5E" w:rsidRDefault="00005149" w:rsidP="00E2230D">
      <w:pPr>
        <w:spacing w:after="0"/>
        <w:jc w:val="center"/>
        <w:rPr>
          <w:rFonts w:ascii="Century Gothic" w:hAnsi="Century Gothic"/>
          <w:b/>
          <w:color w:val="70AD47" w:themeColor="accent6"/>
          <w:sz w:val="28"/>
          <w:szCs w:val="28"/>
        </w:rPr>
      </w:pP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Launch </w:t>
      </w:r>
      <w:r w:rsidR="00E17650"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event and first </w:t>
      </w:r>
      <w:r w:rsid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teaching </w:t>
      </w:r>
      <w:r w:rsidR="00E17650"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session Tuesday 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>1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  <w:vertAlign w:val="superscript"/>
        </w:rPr>
        <w:t>st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 November </w:t>
      </w:r>
      <w:r w:rsidR="00E17650" w:rsidRP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2016  </w:t>
      </w:r>
    </w:p>
    <w:p w:rsidR="00005149" w:rsidRPr="00404A5E" w:rsidRDefault="00E17650" w:rsidP="00E2230D">
      <w:pPr>
        <w:spacing w:after="0"/>
        <w:jc w:val="center"/>
        <w:rPr>
          <w:rFonts w:ascii="Century Gothic" w:hAnsi="Century Gothic"/>
          <w:b/>
          <w:color w:val="70AD47" w:themeColor="accent6"/>
          <w:sz w:val="28"/>
          <w:szCs w:val="28"/>
        </w:rPr>
      </w:pPr>
      <w:proofErr w:type="gramStart"/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>a</w:t>
      </w:r>
      <w:r w:rsidR="00404A5E">
        <w:rPr>
          <w:rFonts w:ascii="Century Gothic" w:hAnsi="Century Gothic"/>
          <w:b/>
          <w:color w:val="70AD47" w:themeColor="accent6"/>
          <w:sz w:val="28"/>
          <w:szCs w:val="28"/>
        </w:rPr>
        <w:t>t</w:t>
      </w:r>
      <w:proofErr w:type="gramEnd"/>
      <w:r w:rsid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 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>Durham County Cricket Club – Emirates Riverside 4</w:t>
      </w:r>
      <w:r w:rsidR="00404A5E">
        <w:rPr>
          <w:rFonts w:ascii="Century Gothic" w:hAnsi="Century Gothic"/>
          <w:b/>
          <w:color w:val="70AD47" w:themeColor="accent6"/>
          <w:sz w:val="28"/>
          <w:szCs w:val="28"/>
        </w:rPr>
        <w:t xml:space="preserve"> </w:t>
      </w:r>
      <w:r w:rsidRPr="00404A5E">
        <w:rPr>
          <w:rFonts w:ascii="Century Gothic" w:hAnsi="Century Gothic"/>
          <w:b/>
          <w:color w:val="70AD47" w:themeColor="accent6"/>
          <w:sz w:val="28"/>
          <w:szCs w:val="28"/>
        </w:rPr>
        <w:t>pm</w:t>
      </w:r>
    </w:p>
    <w:p w:rsidR="00404A5E" w:rsidRDefault="00404A5E" w:rsidP="00E2230D">
      <w:pPr>
        <w:spacing w:after="0"/>
        <w:jc w:val="center"/>
        <w:rPr>
          <w:rFonts w:ascii="Century Gothic" w:hAnsi="Century Gothic"/>
          <w:b/>
          <w:color w:val="C00000"/>
          <w:sz w:val="24"/>
          <w:szCs w:val="26"/>
        </w:rPr>
      </w:pPr>
    </w:p>
    <w:p w:rsidR="00EA1E3C" w:rsidRDefault="00FB2194" w:rsidP="00FB2194">
      <w:pPr>
        <w:spacing w:after="0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For</w:t>
      </w:r>
      <w:r w:rsidRPr="00FB2194">
        <w:rPr>
          <w:rFonts w:ascii="Century Gothic" w:hAnsi="Century Gothic"/>
          <w:b/>
          <w:sz w:val="24"/>
          <w:szCs w:val="26"/>
        </w:rPr>
        <w:t xml:space="preserve"> more information please contact </w:t>
      </w:r>
      <w:r w:rsidR="00BA0FA9">
        <w:rPr>
          <w:rFonts w:ascii="Century Gothic" w:hAnsi="Century Gothic"/>
          <w:b/>
          <w:sz w:val="24"/>
          <w:szCs w:val="26"/>
        </w:rPr>
        <w:t>St. Bede’s Teaching School Alliance</w:t>
      </w:r>
      <w:r>
        <w:rPr>
          <w:rFonts w:ascii="Century Gothic" w:hAnsi="Century Gothic"/>
          <w:b/>
          <w:sz w:val="24"/>
          <w:szCs w:val="26"/>
        </w:rPr>
        <w:t xml:space="preserve"> </w:t>
      </w:r>
    </w:p>
    <w:p w:rsidR="00FB2194" w:rsidRPr="00FB2194" w:rsidRDefault="00AF07C9" w:rsidP="00FB2194">
      <w:pPr>
        <w:spacing w:after="0"/>
        <w:jc w:val="center"/>
        <w:rPr>
          <w:rFonts w:ascii="Century Gothic" w:hAnsi="Century Gothic"/>
          <w:b/>
          <w:sz w:val="24"/>
          <w:szCs w:val="26"/>
        </w:rPr>
      </w:pPr>
      <w:hyperlink r:id="rId14" w:history="1">
        <w:r w:rsidR="00E17650" w:rsidRPr="007471B4">
          <w:rPr>
            <w:rStyle w:val="Hyperlink"/>
            <w:rFonts w:ascii="Century Gothic" w:hAnsi="Century Gothic"/>
            <w:b/>
            <w:sz w:val="24"/>
            <w:szCs w:val="26"/>
          </w:rPr>
          <w:t>info@stbedes-tsa.co.uk</w:t>
        </w:r>
      </w:hyperlink>
      <w:r w:rsidR="00E17650">
        <w:rPr>
          <w:rFonts w:ascii="Century Gothic" w:hAnsi="Century Gothic"/>
          <w:b/>
          <w:sz w:val="24"/>
          <w:szCs w:val="26"/>
        </w:rPr>
        <w:t xml:space="preserve">      Tel: 01207 520424</w:t>
      </w:r>
    </w:p>
    <w:p w:rsidR="00F11EF4" w:rsidRPr="002A4A13" w:rsidRDefault="00A838B3" w:rsidP="007D011F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  <w:r>
        <w:rPr>
          <w:rFonts w:ascii="Century Gothic" w:hAnsi="Century Gothic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6E8BA" wp14:editId="2A3B32DD">
                <wp:simplePos x="0" y="0"/>
                <wp:positionH relativeFrom="margin">
                  <wp:posOffset>-2540</wp:posOffset>
                </wp:positionH>
                <wp:positionV relativeFrom="paragraph">
                  <wp:posOffset>25400</wp:posOffset>
                </wp:positionV>
                <wp:extent cx="6630670" cy="1123950"/>
                <wp:effectExtent l="0" t="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7A" w:rsidRDefault="00D72B7A" w:rsidP="00D72B7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72B7A" w:rsidRDefault="00D72B7A" w:rsidP="00D72B7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D72B7A" w:rsidRDefault="00D72B7A" w:rsidP="00D72B7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D72B7A" w:rsidRPr="00553AC6" w:rsidRDefault="00436367" w:rsidP="0043636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72B7A"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LANCHESTER               </w:t>
                            </w:r>
                            <w:r w:rsidR="00BA0FA9"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D72B7A"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BA0FA9"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2A4A13"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SUNDERLAND</w:t>
                            </w:r>
                          </w:p>
                          <w:p w:rsidR="00D72B7A" w:rsidRDefault="00D7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A6E8BA" id="Text Box 11" o:spid="_x0000_s1030" type="#_x0000_t202" style="position:absolute;left:0;text-align:left;margin-left:-.2pt;margin-top:2pt;width:522.1pt;height:88.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" fillcolor="white [3201]" strokecolor="white [3212]" strokeweight=".5pt">
                <v:textbox>
                  <w:txbxContent>
                    <w:p w:rsidR="00D72B7A" w:rsidRDefault="00D72B7A" w:rsidP="00D72B7A">
                      <w:pPr>
                        <w:spacing w:after="0"/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72B7A" w:rsidRDefault="00D72B7A" w:rsidP="00D72B7A">
                      <w:pPr>
                        <w:spacing w:after="0"/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D72B7A" w:rsidRDefault="00D72B7A" w:rsidP="00D72B7A">
                      <w:pPr>
                        <w:spacing w:after="0"/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D72B7A" w:rsidRPr="00553AC6" w:rsidRDefault="00436367" w:rsidP="00436367">
                      <w:pPr>
                        <w:spacing w:after="0"/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     </w:t>
                      </w:r>
                      <w:r w:rsidR="00D72B7A"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LANCHESTER               </w:t>
                      </w:r>
                      <w:r w:rsidR="00BA0FA9"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                       </w:t>
                      </w:r>
                      <w:r w:rsidR="00D72B7A"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          </w:t>
                      </w:r>
                      <w:r w:rsidR="00BA0FA9"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  </w:t>
                      </w:r>
                      <w:r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        </w:t>
                      </w:r>
                      <w:r w:rsidR="002A4A13"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>SUNDERLAND</w:t>
                      </w:r>
                    </w:p>
                    <w:p w:rsidR="00D72B7A" w:rsidRDefault="00D72B7A"/>
                  </w:txbxContent>
                </v:textbox>
                <w10:wrap anchorx="margin"/>
              </v:shape>
            </w:pict>
          </mc:Fallback>
        </mc:AlternateContent>
      </w:r>
    </w:p>
    <w:p w:rsidR="002A5B95" w:rsidRDefault="00436367" w:rsidP="007D011F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  <w:r w:rsidRPr="00E2230D">
        <w:rPr>
          <w:noProof/>
          <w:color w:val="0000FF"/>
          <w:sz w:val="52"/>
          <w:szCs w:val="56"/>
          <w:lang w:eastAsia="en-GB"/>
        </w:rPr>
        <w:drawing>
          <wp:anchor distT="0" distB="0" distL="114300" distR="114300" simplePos="0" relativeHeight="251685888" behindDoc="0" locked="0" layoutInCell="1" allowOverlap="1" wp14:anchorId="71E5192C" wp14:editId="7D03A3AB">
            <wp:simplePos x="0" y="0"/>
            <wp:positionH relativeFrom="margin">
              <wp:posOffset>2419350</wp:posOffset>
            </wp:positionH>
            <wp:positionV relativeFrom="paragraph">
              <wp:posOffset>185420</wp:posOffset>
            </wp:positionV>
            <wp:extent cx="2179623" cy="790575"/>
            <wp:effectExtent l="0" t="0" r="0" b="0"/>
            <wp:wrapNone/>
            <wp:docPr id="24" name="irc_mi" descr="http://www.education.gov.uk/images2/ncftl-cr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.gov.uk/images2/ncftl-cr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2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EF4" w:rsidRDefault="00436367" w:rsidP="007D011F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24433A9" wp14:editId="0D7E94EB">
            <wp:simplePos x="0" y="0"/>
            <wp:positionH relativeFrom="margin">
              <wp:posOffset>4963795</wp:posOffset>
            </wp:positionH>
            <wp:positionV relativeFrom="paragraph">
              <wp:posOffset>10795</wp:posOffset>
            </wp:positionV>
            <wp:extent cx="1551940" cy="551815"/>
            <wp:effectExtent l="0" t="0" r="0" b="635"/>
            <wp:wrapNone/>
            <wp:docPr id="5" name="Picture 5" descr="St Anthonys Academy">
              <a:hlinkClick xmlns:a="http://schemas.openxmlformats.org/drawingml/2006/main" r:id="rId15" tooltip="&quot;St Anthonys Academy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t Anthonys Academy">
                      <a:hlinkClick r:id="rId15" tooltip="&quot;St Anthonys Academy&quot;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81792" behindDoc="0" locked="0" layoutInCell="1" allowOverlap="1" wp14:anchorId="0E8193A1" wp14:editId="1C093652">
            <wp:simplePos x="0" y="0"/>
            <wp:positionH relativeFrom="margin">
              <wp:posOffset>268605</wp:posOffset>
            </wp:positionH>
            <wp:positionV relativeFrom="paragraph">
              <wp:posOffset>100330</wp:posOffset>
            </wp:positionV>
            <wp:extent cx="1429385" cy="4375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 BEDES MAST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EF4" w:rsidRDefault="00F11EF4" w:rsidP="007D011F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:rsidR="00436367" w:rsidRDefault="00436367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A60CF" w:rsidRDefault="006A60CF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A60CF" w:rsidRPr="00553AC6" w:rsidRDefault="006A60CF" w:rsidP="006A60CF">
      <w:pPr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</w:pPr>
      <w:r w:rsidRPr="00FF24AC">
        <w:rPr>
          <w:noProof/>
          <w:color w:val="ED7D31" w:themeColor="accent2"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667D69" wp14:editId="52E5DA0B">
                <wp:simplePos x="0" y="0"/>
                <wp:positionH relativeFrom="margin">
                  <wp:posOffset>2409825</wp:posOffset>
                </wp:positionH>
                <wp:positionV relativeFrom="paragraph">
                  <wp:posOffset>94615</wp:posOffset>
                </wp:positionV>
                <wp:extent cx="1682115" cy="1571625"/>
                <wp:effectExtent l="19050" t="1905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F" w:rsidRPr="006A60CF" w:rsidRDefault="006A60CF" w:rsidP="006A60CF">
                            <w:pPr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ED7D31" w:themeColor="accent2"/>
                                <w:sz w:val="50"/>
                                <w:szCs w:val="56"/>
                              </w:rPr>
                            </w:pPr>
                            <w:r w:rsidRPr="006A60CF"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F</w:t>
                            </w:r>
                            <w:r w:rsidRPr="006A60CF">
                              <w:rPr>
                                <w:rFonts w:ascii="Century Gothic" w:eastAsia="+mj-ea" w:hAnsi="Century Gothic" w:cs="+mj-cs"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rench or</w:t>
                            </w:r>
                          </w:p>
                          <w:p w:rsidR="006A60CF" w:rsidRPr="006A60CF" w:rsidRDefault="006A60CF" w:rsidP="006A60CF">
                            <w:r w:rsidRPr="006A60CF"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S</w:t>
                            </w:r>
                            <w:r w:rsidRPr="006A60CF">
                              <w:rPr>
                                <w:rFonts w:ascii="Century Gothic" w:eastAsia="+mj-ea" w:hAnsi="Century Gothic" w:cs="+mj-cs"/>
                                <w:bCs/>
                                <w:color w:val="ED7D31" w:themeColor="accent2"/>
                                <w:sz w:val="52"/>
                                <w:szCs w:val="56"/>
                              </w:rPr>
                              <w:t>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667D69" id="_x0000_s1031" type="#_x0000_t202" style="position:absolute;margin-left:189.75pt;margin-top:7.45pt;width:132.45pt;height:123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" strokecolor="#ffc000" strokeweight="2.25pt">
                <v:textbox>
                  <w:txbxContent>
                    <w:p w:rsidR="006A60CF" w:rsidRPr="006A60CF" w:rsidRDefault="006A60CF" w:rsidP="006A60CF">
                      <w:pPr>
                        <w:rPr>
                          <w:rFonts w:ascii="Century Gothic" w:eastAsia="+mj-ea" w:hAnsi="Century Gothic" w:cs="+mj-cs"/>
                          <w:b/>
                          <w:bCs/>
                          <w:color w:val="ED7D31" w:themeColor="accent2"/>
                          <w:sz w:val="50"/>
                          <w:szCs w:val="56"/>
                        </w:rPr>
                      </w:pPr>
                      <w:r w:rsidRPr="006A60CF">
                        <w:rPr>
                          <w:rFonts w:ascii="Century Gothic" w:eastAsia="+mj-ea" w:hAnsi="Century Gothic" w:cs="+mj-cs"/>
                          <w:b/>
                          <w:bCs/>
                          <w:color w:val="ED7D31" w:themeColor="accent2"/>
                          <w:sz w:val="52"/>
                          <w:szCs w:val="56"/>
                        </w:rPr>
                        <w:t>F</w:t>
                      </w:r>
                      <w:r w:rsidRPr="006A60CF">
                        <w:rPr>
                          <w:rFonts w:ascii="Century Gothic" w:eastAsia="+mj-ea" w:hAnsi="Century Gothic" w:cs="+mj-cs"/>
                          <w:bCs/>
                          <w:color w:val="ED7D31" w:themeColor="accent2"/>
                          <w:sz w:val="52"/>
                          <w:szCs w:val="56"/>
                        </w:rPr>
                        <w:t>rench or</w:t>
                      </w:r>
                    </w:p>
                    <w:p w:rsidR="006A60CF" w:rsidRPr="006A60CF" w:rsidRDefault="006A60CF" w:rsidP="006A60CF">
                      <w:r w:rsidRPr="006A60CF">
                        <w:rPr>
                          <w:rFonts w:ascii="Century Gothic" w:eastAsia="+mj-ea" w:hAnsi="Century Gothic" w:cs="+mj-cs"/>
                          <w:b/>
                          <w:bCs/>
                          <w:color w:val="ED7D31" w:themeColor="accent2"/>
                          <w:sz w:val="52"/>
                          <w:szCs w:val="56"/>
                        </w:rPr>
                        <w:t>S</w:t>
                      </w:r>
                      <w:r w:rsidRPr="006A60CF">
                        <w:rPr>
                          <w:rFonts w:ascii="Century Gothic" w:eastAsia="+mj-ea" w:hAnsi="Century Gothic" w:cs="+mj-cs"/>
                          <w:bCs/>
                          <w:color w:val="ED7D31" w:themeColor="accent2"/>
                          <w:sz w:val="52"/>
                          <w:szCs w:val="56"/>
                        </w:rPr>
                        <w:t>panish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AC6">
        <w:rPr>
          <w:noProof/>
          <w:color w:val="ED7D31" w:themeColor="accent2"/>
          <w:sz w:val="52"/>
          <w:szCs w:val="56"/>
          <w:lang w:eastAsia="en-GB"/>
        </w:rPr>
        <w:drawing>
          <wp:anchor distT="0" distB="0" distL="114300" distR="114300" simplePos="0" relativeHeight="251695104" behindDoc="0" locked="0" layoutInCell="1" allowOverlap="1" wp14:anchorId="04A79224" wp14:editId="2B9E30B8">
            <wp:simplePos x="0" y="0"/>
            <wp:positionH relativeFrom="margin">
              <wp:posOffset>4839418</wp:posOffset>
            </wp:positionH>
            <wp:positionV relativeFrom="paragraph">
              <wp:posOffset>4768</wp:posOffset>
            </wp:positionV>
            <wp:extent cx="1750631" cy="634975"/>
            <wp:effectExtent l="0" t="0" r="2540" b="0"/>
            <wp:wrapNone/>
            <wp:docPr id="6" name="irc_mi" descr="http://www.education.gov.uk/images2/ncftl-cr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.gov.uk/images2/ncftl-cr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03" cy="6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6"/>
        </w:rPr>
        <w:t>T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eacher</w:t>
      </w:r>
      <w:r w:rsidRPr="00553AC6"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  <w:t xml:space="preserve">  </w:t>
      </w:r>
    </w:p>
    <w:p w:rsidR="006A60CF" w:rsidRPr="00553AC6" w:rsidRDefault="00AF07C9" w:rsidP="006A60CF">
      <w:pPr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</w:pPr>
      <w:r>
        <w:rPr>
          <w:noProof/>
          <w:color w:val="ED7D31" w:themeColor="accent2"/>
        </w:rPr>
        <w:pict>
          <v:shape id="_x0000_s1028" type="#_x0000_t75" style="position:absolute;margin-left:393.7pt;margin-top:13.9pt;width:125.9pt;height:125.95pt;z-index:251696128;mso-position-horizontal-relative:text;mso-position-vertical-relative:text">
            <v:imagedata r:id="rId11" o:title=""/>
          </v:shape>
          <o:OLEObject Type="Embed" ProgID="Photoshop.Image.13" ShapeID="_x0000_s1028" DrawAspect="Content" ObjectID="_1539505205" r:id="rId18">
            <o:FieldCodes>\s</o:FieldCodes>
          </o:OLEObject>
        </w:pict>
      </w:r>
      <w:r w:rsidR="006A60CF"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6"/>
        </w:rPr>
        <w:t>S</w:t>
      </w:r>
      <w:r w:rsidR="006A60CF"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ubject </w:t>
      </w:r>
    </w:p>
    <w:p w:rsidR="006A60CF" w:rsidRPr="00553AC6" w:rsidRDefault="006A60CF" w:rsidP="006A60CF">
      <w:pPr>
        <w:rPr>
          <w:rFonts w:ascii="Century Gothic" w:eastAsia="+mj-ea" w:hAnsi="Century Gothic" w:cs="+mj-cs"/>
          <w:bCs/>
          <w:color w:val="ED7D31" w:themeColor="accent2"/>
          <w:sz w:val="2"/>
          <w:szCs w:val="2"/>
        </w:rPr>
      </w:pPr>
    </w:p>
    <w:p w:rsidR="006A60CF" w:rsidRPr="00553AC6" w:rsidRDefault="006A60CF" w:rsidP="006A60CF">
      <w:pPr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</w:pPr>
      <w:r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6"/>
        </w:rPr>
        <w:t>S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pecialism</w:t>
      </w:r>
      <w:r w:rsidRPr="00553AC6">
        <w:rPr>
          <w:rFonts w:ascii="Century Gothic" w:eastAsia="+mj-ea" w:hAnsi="Century Gothic" w:cs="+mj-cs"/>
          <w:bCs/>
          <w:color w:val="ED7D31" w:themeColor="accent2"/>
          <w:sz w:val="48"/>
          <w:szCs w:val="48"/>
        </w:rPr>
        <w:t xml:space="preserve"> </w:t>
      </w:r>
    </w:p>
    <w:p w:rsidR="006A60CF" w:rsidRPr="00553AC6" w:rsidRDefault="006A60CF" w:rsidP="006A60CF">
      <w:pPr>
        <w:rPr>
          <w:rFonts w:ascii="Century Gothic" w:eastAsia="+mj-ea" w:hAnsi="Century Gothic" w:cs="+mj-cs"/>
          <w:bCs/>
          <w:color w:val="ED7D31" w:themeColor="accent2"/>
          <w:sz w:val="2"/>
          <w:szCs w:val="2"/>
        </w:rPr>
      </w:pPr>
    </w:p>
    <w:p w:rsidR="006A60CF" w:rsidRPr="00FF24AC" w:rsidRDefault="006A60CF" w:rsidP="006A60CF">
      <w:pPr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</w:pPr>
      <w:r w:rsidRPr="00553AC6">
        <w:rPr>
          <w:rFonts w:ascii="Century Gothic" w:eastAsia="+mj-ea" w:hAnsi="Century Gothic" w:cs="+mj-cs"/>
          <w:b/>
          <w:bCs/>
          <w:color w:val="ED7D31" w:themeColor="accent2"/>
          <w:sz w:val="52"/>
          <w:szCs w:val="52"/>
        </w:rPr>
        <w:t>T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raining in</w:t>
      </w:r>
      <w:r w:rsidRPr="00553AC6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 xml:space="preserve"> </w:t>
      </w:r>
      <w:r w:rsidRPr="007940D4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>M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odern </w:t>
      </w:r>
      <w:r w:rsidRPr="007940D4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>F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 xml:space="preserve">oreign </w:t>
      </w:r>
      <w:r w:rsidRPr="007940D4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>L</w:t>
      </w:r>
      <w:r w:rsidRPr="00553AC6">
        <w:rPr>
          <w:rFonts w:ascii="Century Gothic" w:eastAsia="+mj-ea" w:hAnsi="Century Gothic" w:cs="+mj-cs"/>
          <w:bCs/>
          <w:color w:val="ED7D31" w:themeColor="accent2"/>
          <w:sz w:val="40"/>
          <w:szCs w:val="40"/>
        </w:rPr>
        <w:t>anguages</w:t>
      </w:r>
      <w:r w:rsidRPr="00553AC6">
        <w:rPr>
          <w:rFonts w:ascii="Century Gothic" w:eastAsia="+mj-ea" w:hAnsi="Century Gothic" w:cs="+mj-cs"/>
          <w:b/>
          <w:bCs/>
          <w:color w:val="ED7D31" w:themeColor="accent2"/>
          <w:sz w:val="40"/>
          <w:szCs w:val="40"/>
        </w:rPr>
        <w:t xml:space="preserve"> </w:t>
      </w:r>
    </w:p>
    <w:p w:rsidR="006A60CF" w:rsidRDefault="006A60CF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tbl>
      <w:tblPr>
        <w:tblStyle w:val="GridTable4Accent1"/>
        <w:tblW w:w="0" w:type="auto"/>
        <w:jc w:val="center"/>
        <w:tblLook w:val="04A0" w:firstRow="1" w:lastRow="0" w:firstColumn="1" w:lastColumn="0" w:noHBand="0" w:noVBand="1"/>
      </w:tblPr>
      <w:tblGrid>
        <w:gridCol w:w="4939"/>
        <w:gridCol w:w="283"/>
        <w:gridCol w:w="5198"/>
      </w:tblGrid>
      <w:tr w:rsidR="00C643FF" w:rsidRPr="006A60CF" w:rsidTr="00C6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:rsidR="006A60CF" w:rsidRPr="00C6085E" w:rsidRDefault="006A60CF" w:rsidP="006A60CF">
            <w:pPr>
              <w:jc w:val="center"/>
              <w:rPr>
                <w:rFonts w:ascii="Century Gothic" w:hAnsi="Century Gothic"/>
                <w:sz w:val="31"/>
                <w:szCs w:val="23"/>
              </w:rPr>
            </w:pPr>
            <w:r w:rsidRPr="00C6085E">
              <w:rPr>
                <w:rFonts w:ascii="Century Gothic" w:hAnsi="Century Gothic"/>
                <w:sz w:val="31"/>
                <w:szCs w:val="23"/>
              </w:rPr>
              <w:t>St. Bede’s Hub Key Dates:</w:t>
            </w:r>
          </w:p>
          <w:p w:rsidR="00C6085E" w:rsidRPr="00C6085E" w:rsidRDefault="00C6085E" w:rsidP="006A60CF">
            <w:pPr>
              <w:jc w:val="center"/>
              <w:rPr>
                <w:rFonts w:ascii="Century Gothic" w:hAnsi="Century Gothic"/>
                <w:sz w:val="31"/>
                <w:szCs w:val="23"/>
              </w:rPr>
            </w:pPr>
            <w:r w:rsidRPr="00C6085E">
              <w:rPr>
                <w:rFonts w:ascii="Century Gothic" w:hAnsi="Century Gothic"/>
                <w:sz w:val="29"/>
                <w:szCs w:val="23"/>
              </w:rPr>
              <w:t>(All sessions 4:00pm-6:00pm)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6A60CF" w:rsidRPr="00C6085E" w:rsidRDefault="006A60CF" w:rsidP="006A6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1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:rsidR="006A60CF" w:rsidRPr="00C6085E" w:rsidRDefault="006A60CF" w:rsidP="006A6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1"/>
                <w:szCs w:val="23"/>
              </w:rPr>
            </w:pPr>
            <w:r w:rsidRPr="00C6085E">
              <w:rPr>
                <w:rFonts w:ascii="Century Gothic" w:hAnsi="Century Gothic"/>
                <w:sz w:val="31"/>
                <w:szCs w:val="23"/>
              </w:rPr>
              <w:t>St. Anthony’s Hub Key Dates:</w:t>
            </w:r>
          </w:p>
          <w:p w:rsidR="00C6085E" w:rsidRPr="00C6085E" w:rsidRDefault="00C6085E" w:rsidP="006A6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3"/>
                <w:szCs w:val="23"/>
              </w:rPr>
            </w:pPr>
            <w:r w:rsidRPr="00C6085E">
              <w:rPr>
                <w:rFonts w:ascii="Century Gothic" w:hAnsi="Century Gothic"/>
                <w:sz w:val="29"/>
                <w:szCs w:val="23"/>
              </w:rPr>
              <w:t>(All sessions 4:00pm-6:00pm)</w:t>
            </w:r>
          </w:p>
        </w:tc>
      </w:tr>
      <w:tr w:rsidR="006A60CF" w:rsidRPr="006A60CF" w:rsidTr="0062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6A60CF" w:rsidRDefault="002A61F8" w:rsidP="006A60C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Tuesday, 1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November 2016</w:t>
            </w:r>
          </w:p>
          <w:p w:rsidR="002A61F8" w:rsidRPr="006A60CF" w:rsidRDefault="002A61F8" w:rsidP="002A61F8">
            <w:pPr>
              <w:pStyle w:val="ListParagraph"/>
              <w:ind w:left="360"/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(Durham Cricket Ground)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6A60CF" w:rsidRPr="006A60CF" w:rsidRDefault="006A60CF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 w:rsidRPr="002A61F8">
              <w:rPr>
                <w:rFonts w:ascii="Century Gothic" w:hAnsi="Century Gothic"/>
                <w:b/>
                <w:sz w:val="29"/>
                <w:szCs w:val="23"/>
              </w:rPr>
              <w:t>Tuesday, 1</w:t>
            </w:r>
            <w:r w:rsidRPr="002A61F8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st</w:t>
            </w:r>
            <w:r w:rsidRPr="002A61F8">
              <w:rPr>
                <w:rFonts w:ascii="Century Gothic" w:hAnsi="Century Gothic"/>
                <w:b/>
                <w:sz w:val="29"/>
                <w:szCs w:val="23"/>
              </w:rPr>
              <w:t xml:space="preserve"> November 2016</w:t>
            </w:r>
          </w:p>
          <w:p w:rsidR="006A60CF" w:rsidRPr="002A61F8" w:rsidRDefault="002A61F8" w:rsidP="002A61F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 w:rsidRPr="002A61F8">
              <w:rPr>
                <w:rFonts w:ascii="Century Gothic" w:hAnsi="Century Gothic"/>
                <w:b/>
                <w:sz w:val="29"/>
                <w:szCs w:val="23"/>
              </w:rPr>
              <w:t>(Durham Cricket Ground)</w:t>
            </w:r>
          </w:p>
        </w:tc>
      </w:tr>
      <w:tr w:rsidR="006A60CF" w:rsidRPr="006A60CF" w:rsidTr="006240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6A60CF" w:rsidRP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21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November 2016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6A60CF" w:rsidRPr="006A60CF" w:rsidRDefault="006A60CF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6A60CF" w:rsidRPr="00C643FF" w:rsidRDefault="00C643FF" w:rsidP="0062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 xml:space="preserve">2. </w:t>
            </w:r>
            <w:r w:rsidRPr="00C643FF">
              <w:rPr>
                <w:rFonts w:ascii="Century Gothic" w:hAnsi="Century Gothic"/>
                <w:b/>
                <w:sz w:val="29"/>
                <w:szCs w:val="23"/>
              </w:rPr>
              <w:t>Wednesday, 23</w:t>
            </w:r>
            <w:r w:rsidRPr="00C643FF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rd</w:t>
            </w:r>
            <w:r w:rsidRPr="00C643FF">
              <w:rPr>
                <w:rFonts w:ascii="Century Gothic" w:hAnsi="Century Gothic"/>
                <w:b/>
                <w:sz w:val="29"/>
                <w:szCs w:val="23"/>
              </w:rPr>
              <w:t xml:space="preserve"> November</w:t>
            </w:r>
            <w:r w:rsidR="00624033">
              <w:rPr>
                <w:rFonts w:ascii="Century Gothic" w:hAnsi="Century Gothic"/>
                <w:b/>
                <w:sz w:val="29"/>
                <w:szCs w:val="23"/>
              </w:rPr>
              <w:t xml:space="preserve"> 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>2016</w:t>
            </w:r>
          </w:p>
        </w:tc>
      </w:tr>
      <w:tr w:rsidR="002A61F8" w:rsidRPr="006A60CF" w:rsidTr="0062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5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December 2016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C643FF" w:rsidRDefault="00C643FF" w:rsidP="00C6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 w:rsidRPr="00C643FF">
              <w:rPr>
                <w:rFonts w:ascii="Century Gothic" w:hAnsi="Century Gothic"/>
                <w:b/>
                <w:sz w:val="29"/>
                <w:szCs w:val="23"/>
              </w:rPr>
              <w:t>3.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Thursday, 8</w:t>
            </w:r>
            <w:r w:rsidRPr="00C643FF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December 2016</w:t>
            </w:r>
          </w:p>
        </w:tc>
      </w:tr>
      <w:tr w:rsidR="002A61F8" w:rsidRPr="006A60CF" w:rsidTr="006240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62403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 xml:space="preserve">Monday, </w:t>
            </w:r>
            <w:r w:rsidR="00624033">
              <w:rPr>
                <w:rFonts w:ascii="Century Gothic" w:hAnsi="Century Gothic"/>
                <w:sz w:val="29"/>
                <w:szCs w:val="23"/>
              </w:rPr>
              <w:t>9</w:t>
            </w:r>
            <w:r w:rsidR="00624033" w:rsidRPr="00624033">
              <w:rPr>
                <w:rFonts w:ascii="Century Gothic" w:hAnsi="Century Gothic"/>
                <w:sz w:val="29"/>
                <w:szCs w:val="23"/>
                <w:vertAlign w:val="superscript"/>
              </w:rPr>
              <w:t>th</w:t>
            </w:r>
            <w:r w:rsidR="00624033">
              <w:rPr>
                <w:rFonts w:ascii="Century Gothic" w:hAnsi="Century Gothic"/>
                <w:sz w:val="29"/>
                <w:szCs w:val="23"/>
              </w:rPr>
              <w:t xml:space="preserve"> </w:t>
            </w:r>
            <w:r>
              <w:rPr>
                <w:rFonts w:ascii="Century Gothic" w:hAnsi="Century Gothic"/>
                <w:sz w:val="29"/>
                <w:szCs w:val="23"/>
              </w:rPr>
              <w:t>January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C643FF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>4. Wednesday, 11</w:t>
            </w:r>
            <w:r w:rsidRPr="00C643FF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January 2017</w:t>
            </w:r>
          </w:p>
        </w:tc>
      </w:tr>
      <w:tr w:rsidR="002A61F8" w:rsidRPr="006A60CF" w:rsidTr="0062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23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rd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January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C643FF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>5. Thursday, 26</w:t>
            </w:r>
            <w:r w:rsidRPr="00C643FF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January 2017</w:t>
            </w:r>
          </w:p>
        </w:tc>
      </w:tr>
      <w:tr w:rsidR="002A61F8" w:rsidRPr="006A60CF" w:rsidTr="006240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13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February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C643FF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 xml:space="preserve">6. </w:t>
            </w:r>
            <w:r w:rsidR="00624033">
              <w:rPr>
                <w:rFonts w:ascii="Century Gothic" w:hAnsi="Century Gothic"/>
                <w:b/>
                <w:sz w:val="29"/>
                <w:szCs w:val="23"/>
              </w:rPr>
              <w:t xml:space="preserve">Wednesday, 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>15</w:t>
            </w:r>
            <w:r w:rsidRPr="00C643FF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February 2017</w:t>
            </w:r>
          </w:p>
        </w:tc>
      </w:tr>
      <w:tr w:rsidR="002A61F8" w:rsidRPr="006A60CF" w:rsidTr="0062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6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March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624033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>7. Thursday, 2</w:t>
            </w:r>
            <w:r w:rsidRPr="00624033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March 2017</w:t>
            </w:r>
          </w:p>
        </w:tc>
      </w:tr>
      <w:tr w:rsidR="002A61F8" w:rsidRPr="006A60CF" w:rsidTr="006240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27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March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624033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>8. Thursday, 30</w:t>
            </w:r>
            <w:r w:rsidRPr="00624033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March 2017</w:t>
            </w:r>
          </w:p>
        </w:tc>
      </w:tr>
      <w:tr w:rsidR="002A61F8" w:rsidRPr="006A60CF" w:rsidTr="0062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Default="002A61F8" w:rsidP="002A61F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>Monday, 8</w:t>
            </w:r>
            <w:r w:rsidRPr="002A61F8">
              <w:rPr>
                <w:rFonts w:ascii="Century Gothic" w:hAnsi="Century Gothic"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9"/>
                <w:szCs w:val="23"/>
              </w:rPr>
              <w:t xml:space="preserve"> May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624033" w:rsidP="008C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>9. Wednesday, 10</w:t>
            </w:r>
            <w:r w:rsidRPr="00624033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May 2017</w:t>
            </w:r>
          </w:p>
        </w:tc>
      </w:tr>
      <w:tr w:rsidR="002A61F8" w:rsidRPr="006A60CF" w:rsidTr="006240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2D3B3B" w:rsidRDefault="002D3B3B" w:rsidP="002D3B3B">
            <w:pPr>
              <w:rPr>
                <w:rFonts w:ascii="Century Gothic" w:hAnsi="Century Gothic"/>
                <w:sz w:val="29"/>
                <w:szCs w:val="23"/>
              </w:rPr>
            </w:pPr>
            <w:r>
              <w:rPr>
                <w:rFonts w:ascii="Century Gothic" w:hAnsi="Century Gothic"/>
                <w:sz w:val="29"/>
                <w:szCs w:val="23"/>
              </w:rPr>
              <w:t xml:space="preserve">10. </w:t>
            </w:r>
            <w:r w:rsidR="002A61F8" w:rsidRPr="002D3B3B">
              <w:rPr>
                <w:rFonts w:ascii="Century Gothic" w:hAnsi="Century Gothic"/>
                <w:sz w:val="29"/>
                <w:szCs w:val="23"/>
              </w:rPr>
              <w:t>Monday, 22</w:t>
            </w:r>
            <w:r w:rsidR="002A61F8" w:rsidRPr="002D3B3B">
              <w:rPr>
                <w:rFonts w:ascii="Century Gothic" w:hAnsi="Century Gothic"/>
                <w:sz w:val="29"/>
                <w:szCs w:val="23"/>
                <w:vertAlign w:val="superscript"/>
              </w:rPr>
              <w:t>nd</w:t>
            </w:r>
            <w:r w:rsidR="002A61F8" w:rsidRPr="002D3B3B">
              <w:rPr>
                <w:rFonts w:ascii="Century Gothic" w:hAnsi="Century Gothic"/>
                <w:sz w:val="29"/>
                <w:szCs w:val="23"/>
              </w:rPr>
              <w:t xml:space="preserve"> May 2017</w:t>
            </w:r>
          </w:p>
        </w:tc>
        <w:tc>
          <w:tcPr>
            <w:tcW w:w="283" w:type="dxa"/>
            <w:tcBorders>
              <w:top w:val="nil"/>
              <w:left w:val="single" w:sz="18" w:space="0" w:color="5B9BD5" w:themeColor="accent1"/>
              <w:bottom w:val="nil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2A61F8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</w:p>
        </w:tc>
        <w:tc>
          <w:tcPr>
            <w:tcW w:w="519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A61F8" w:rsidRPr="006A60CF" w:rsidRDefault="00624033" w:rsidP="008C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9"/>
                <w:szCs w:val="23"/>
              </w:rPr>
            </w:pPr>
            <w:r>
              <w:rPr>
                <w:rFonts w:ascii="Century Gothic" w:hAnsi="Century Gothic"/>
                <w:b/>
                <w:sz w:val="29"/>
                <w:szCs w:val="23"/>
              </w:rPr>
              <w:t>10. Thursday, 25</w:t>
            </w:r>
            <w:r w:rsidRPr="00624033">
              <w:rPr>
                <w:rFonts w:ascii="Century Gothic" w:hAnsi="Century Gothic"/>
                <w:b/>
                <w:sz w:val="29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9"/>
                <w:szCs w:val="23"/>
              </w:rPr>
              <w:t xml:space="preserve"> May 2017</w:t>
            </w:r>
          </w:p>
        </w:tc>
      </w:tr>
    </w:tbl>
    <w:p w:rsidR="006A60CF" w:rsidRDefault="006A60CF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24033" w:rsidRDefault="00624033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24033" w:rsidRDefault="00624033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24033" w:rsidRDefault="00624033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24033" w:rsidRDefault="00624033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:rsidR="00624033" w:rsidRDefault="00624033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  <w:r w:rsidRPr="00624033">
        <w:rPr>
          <w:rFonts w:ascii="Century Gothic" w:hAnsi="Century Gothic"/>
          <w:b/>
          <w:noProof/>
          <w:color w:val="C00000"/>
          <w:sz w:val="23"/>
          <w:szCs w:val="23"/>
          <w:lang w:eastAsia="en-GB"/>
        </w:rPr>
        <w:drawing>
          <wp:anchor distT="0" distB="0" distL="114300" distR="114300" simplePos="0" relativeHeight="251699200" behindDoc="0" locked="0" layoutInCell="1" allowOverlap="1" wp14:anchorId="13C8A6CE" wp14:editId="13B3F419">
            <wp:simplePos x="0" y="0"/>
            <wp:positionH relativeFrom="margin">
              <wp:posOffset>4942840</wp:posOffset>
            </wp:positionH>
            <wp:positionV relativeFrom="paragraph">
              <wp:posOffset>193040</wp:posOffset>
            </wp:positionV>
            <wp:extent cx="1551940" cy="551815"/>
            <wp:effectExtent l="0" t="0" r="0" b="635"/>
            <wp:wrapNone/>
            <wp:docPr id="8" name="Picture 8" descr="St Anthonys Academy">
              <a:hlinkClick xmlns:a="http://schemas.openxmlformats.org/drawingml/2006/main" r:id="rId15" tooltip="&quot;St Anthonys Academy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t Anthonys Academy">
                      <a:hlinkClick r:id="rId15" tooltip="&quot;St Anthonys Academy&quot;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A80C97" wp14:editId="3EF7EED2">
                <wp:simplePos x="0" y="0"/>
                <wp:positionH relativeFrom="margin">
                  <wp:posOffset>-38100</wp:posOffset>
                </wp:positionH>
                <wp:positionV relativeFrom="paragraph">
                  <wp:posOffset>65405</wp:posOffset>
                </wp:positionV>
                <wp:extent cx="6630670" cy="1123950"/>
                <wp:effectExtent l="0" t="0" r="1778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3" w:rsidRDefault="00624033" w:rsidP="0062403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624033" w:rsidRDefault="00624033" w:rsidP="0062403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24033" w:rsidRDefault="00624033" w:rsidP="0062403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24033" w:rsidRPr="00553AC6" w:rsidRDefault="00624033" w:rsidP="0062403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53AC6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     LANCHESTER                                                              SUNDERLAND</w:t>
                            </w:r>
                          </w:p>
                          <w:p w:rsidR="00624033" w:rsidRDefault="00624033" w:rsidP="00624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A80C97" id="Text Box 13" o:spid="_x0000_s1032" type="#_x0000_t202" style="position:absolute;margin-left:-3pt;margin-top:5.15pt;width:522.1pt;height:88.5pt;z-index:-251614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" fillcolor="white [3201]" strokecolor="white [3212]" strokeweight=".5pt">
                <v:textbox>
                  <w:txbxContent>
                    <w:p w:rsidR="00624033" w:rsidRDefault="00624033" w:rsidP="00624033">
                      <w:pPr>
                        <w:spacing w:after="0"/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624033" w:rsidRDefault="00624033" w:rsidP="00624033">
                      <w:pPr>
                        <w:spacing w:after="0"/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24033" w:rsidRDefault="00624033" w:rsidP="00624033">
                      <w:pPr>
                        <w:spacing w:after="0"/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24033" w:rsidRPr="00553AC6" w:rsidRDefault="00624033" w:rsidP="00624033">
                      <w:pPr>
                        <w:spacing w:after="0"/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 w:rsidRPr="00553AC6">
                        <w:rPr>
                          <w:rFonts w:ascii="Century Gothic" w:hAnsi="Century Gothic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     LANCHESTER                                                              SUNDERLAND</w:t>
                      </w:r>
                    </w:p>
                    <w:p w:rsidR="00624033" w:rsidRDefault="00624033" w:rsidP="00624033"/>
                  </w:txbxContent>
                </v:textbox>
                <w10:wrap anchorx="margin"/>
              </v:shape>
            </w:pict>
          </mc:Fallback>
        </mc:AlternateContent>
      </w:r>
    </w:p>
    <w:p w:rsidR="00624033" w:rsidRDefault="00624033" w:rsidP="008C0540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  <w:r w:rsidRPr="00E2230D">
        <w:rPr>
          <w:noProof/>
          <w:color w:val="0000FF"/>
          <w:sz w:val="52"/>
          <w:szCs w:val="56"/>
          <w:lang w:eastAsia="en-GB"/>
        </w:rPr>
        <w:drawing>
          <wp:anchor distT="0" distB="0" distL="114300" distR="114300" simplePos="0" relativeHeight="251704320" behindDoc="0" locked="0" layoutInCell="1" allowOverlap="1" wp14:anchorId="11B8C843" wp14:editId="78E76909">
            <wp:simplePos x="0" y="0"/>
            <wp:positionH relativeFrom="margin">
              <wp:posOffset>2290445</wp:posOffset>
            </wp:positionH>
            <wp:positionV relativeFrom="paragraph">
              <wp:posOffset>84455</wp:posOffset>
            </wp:positionV>
            <wp:extent cx="2179623" cy="790575"/>
            <wp:effectExtent l="0" t="0" r="0" b="0"/>
            <wp:wrapNone/>
            <wp:docPr id="14" name="irc_mi" descr="http://www.education.gov.uk/images2/ncftl-cr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.gov.uk/images2/ncftl-cr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2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33">
        <w:rPr>
          <w:rFonts w:ascii="Century Gothic" w:hAnsi="Century Gothic"/>
          <w:b/>
          <w:noProof/>
          <w:color w:val="C00000"/>
          <w:sz w:val="23"/>
          <w:szCs w:val="23"/>
          <w:lang w:eastAsia="en-GB"/>
        </w:rPr>
        <w:drawing>
          <wp:anchor distT="0" distB="0" distL="114300" distR="114300" simplePos="0" relativeHeight="251700224" behindDoc="0" locked="0" layoutInCell="1" allowOverlap="1" wp14:anchorId="1078F31A" wp14:editId="0B12E3F9">
            <wp:simplePos x="0" y="0"/>
            <wp:positionH relativeFrom="margin">
              <wp:posOffset>285750</wp:posOffset>
            </wp:positionH>
            <wp:positionV relativeFrom="paragraph">
              <wp:posOffset>89535</wp:posOffset>
            </wp:positionV>
            <wp:extent cx="1429385" cy="4375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 BEDES MAST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033" w:rsidSect="00856C1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13" w:rsidRDefault="00856C13" w:rsidP="00856C13">
      <w:pPr>
        <w:spacing w:after="0" w:line="240" w:lineRule="auto"/>
      </w:pPr>
      <w:r>
        <w:separator/>
      </w:r>
    </w:p>
  </w:endnote>
  <w:endnote w:type="continuationSeparator" w:id="0">
    <w:p w:rsidR="00856C13" w:rsidRDefault="00856C13" w:rsidP="0085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13" w:rsidRDefault="00856C13" w:rsidP="00856C13">
      <w:pPr>
        <w:spacing w:after="0" w:line="240" w:lineRule="auto"/>
      </w:pPr>
      <w:r>
        <w:separator/>
      </w:r>
    </w:p>
  </w:footnote>
  <w:footnote w:type="continuationSeparator" w:id="0">
    <w:p w:rsidR="00856C13" w:rsidRDefault="00856C13" w:rsidP="0085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5763654"/>
    <w:multiLevelType w:val="hybridMultilevel"/>
    <w:tmpl w:val="BFEEC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BCF"/>
    <w:multiLevelType w:val="hybridMultilevel"/>
    <w:tmpl w:val="543022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F2234"/>
    <w:multiLevelType w:val="hybridMultilevel"/>
    <w:tmpl w:val="BB60DC1E"/>
    <w:lvl w:ilvl="0" w:tplc="653E5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4E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AE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00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4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5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8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C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F2EF3"/>
    <w:multiLevelType w:val="hybridMultilevel"/>
    <w:tmpl w:val="C1EA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C1B38"/>
    <w:multiLevelType w:val="hybridMultilevel"/>
    <w:tmpl w:val="F2D6A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F3243"/>
    <w:multiLevelType w:val="hybridMultilevel"/>
    <w:tmpl w:val="E1F4CD5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4E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AE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00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4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5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8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C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571DB"/>
    <w:multiLevelType w:val="hybridMultilevel"/>
    <w:tmpl w:val="BFEEC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3C11"/>
    <w:multiLevelType w:val="hybridMultilevel"/>
    <w:tmpl w:val="20D040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538F7"/>
    <w:multiLevelType w:val="hybridMultilevel"/>
    <w:tmpl w:val="1988D4A6"/>
    <w:lvl w:ilvl="0" w:tplc="653E58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BF143C"/>
    <w:multiLevelType w:val="hybridMultilevel"/>
    <w:tmpl w:val="F69C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066CB"/>
    <w:multiLevelType w:val="hybridMultilevel"/>
    <w:tmpl w:val="960CE6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81ED9"/>
    <w:multiLevelType w:val="hybridMultilevel"/>
    <w:tmpl w:val="DAEAF28C"/>
    <w:lvl w:ilvl="0" w:tplc="653E5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8419A"/>
    <w:multiLevelType w:val="hybridMultilevel"/>
    <w:tmpl w:val="08202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51768"/>
    <w:multiLevelType w:val="hybridMultilevel"/>
    <w:tmpl w:val="9CD0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E1B43"/>
    <w:multiLevelType w:val="hybridMultilevel"/>
    <w:tmpl w:val="2B6EA5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601A0"/>
    <w:multiLevelType w:val="hybridMultilevel"/>
    <w:tmpl w:val="37F89A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07"/>
    <w:rsid w:val="00005149"/>
    <w:rsid w:val="0001059E"/>
    <w:rsid w:val="000B1DB1"/>
    <w:rsid w:val="000C1AE7"/>
    <w:rsid w:val="00126C26"/>
    <w:rsid w:val="001408FF"/>
    <w:rsid w:val="00165EF8"/>
    <w:rsid w:val="001731DE"/>
    <w:rsid w:val="0017577C"/>
    <w:rsid w:val="0019452F"/>
    <w:rsid w:val="00194955"/>
    <w:rsid w:val="002276E4"/>
    <w:rsid w:val="00235809"/>
    <w:rsid w:val="002869DD"/>
    <w:rsid w:val="002A4A13"/>
    <w:rsid w:val="002A5B95"/>
    <w:rsid w:val="002A61F8"/>
    <w:rsid w:val="002D3B3B"/>
    <w:rsid w:val="002E544E"/>
    <w:rsid w:val="002F658B"/>
    <w:rsid w:val="00404A5E"/>
    <w:rsid w:val="00436367"/>
    <w:rsid w:val="004E5C84"/>
    <w:rsid w:val="005456C3"/>
    <w:rsid w:val="00553AC6"/>
    <w:rsid w:val="005A3E3B"/>
    <w:rsid w:val="00611B5F"/>
    <w:rsid w:val="00624033"/>
    <w:rsid w:val="00692DE9"/>
    <w:rsid w:val="006A60CF"/>
    <w:rsid w:val="006D49D5"/>
    <w:rsid w:val="007025E5"/>
    <w:rsid w:val="00730B35"/>
    <w:rsid w:val="0074110D"/>
    <w:rsid w:val="0079270F"/>
    <w:rsid w:val="007940D4"/>
    <w:rsid w:val="00796261"/>
    <w:rsid w:val="007A3CAD"/>
    <w:rsid w:val="007D011F"/>
    <w:rsid w:val="00813190"/>
    <w:rsid w:val="008225FB"/>
    <w:rsid w:val="00841038"/>
    <w:rsid w:val="00847543"/>
    <w:rsid w:val="00853411"/>
    <w:rsid w:val="00853657"/>
    <w:rsid w:val="00856C13"/>
    <w:rsid w:val="00890E04"/>
    <w:rsid w:val="008A1A63"/>
    <w:rsid w:val="008C0540"/>
    <w:rsid w:val="008C511C"/>
    <w:rsid w:val="008E20AE"/>
    <w:rsid w:val="00973B8F"/>
    <w:rsid w:val="009B17D6"/>
    <w:rsid w:val="009D77D0"/>
    <w:rsid w:val="00A35D40"/>
    <w:rsid w:val="00A40C44"/>
    <w:rsid w:val="00A838B3"/>
    <w:rsid w:val="00AF07C9"/>
    <w:rsid w:val="00B1073E"/>
    <w:rsid w:val="00B14FBE"/>
    <w:rsid w:val="00B26C7C"/>
    <w:rsid w:val="00B83CFB"/>
    <w:rsid w:val="00BA0FA9"/>
    <w:rsid w:val="00BB1ADB"/>
    <w:rsid w:val="00BC405B"/>
    <w:rsid w:val="00C6085E"/>
    <w:rsid w:val="00C643FF"/>
    <w:rsid w:val="00C80663"/>
    <w:rsid w:val="00C91B60"/>
    <w:rsid w:val="00C94DE3"/>
    <w:rsid w:val="00D708BD"/>
    <w:rsid w:val="00D72B7A"/>
    <w:rsid w:val="00D8482D"/>
    <w:rsid w:val="00E17650"/>
    <w:rsid w:val="00E2230D"/>
    <w:rsid w:val="00E534D4"/>
    <w:rsid w:val="00E61DDB"/>
    <w:rsid w:val="00EA1E3C"/>
    <w:rsid w:val="00ED0389"/>
    <w:rsid w:val="00EE0407"/>
    <w:rsid w:val="00F03861"/>
    <w:rsid w:val="00F11EF4"/>
    <w:rsid w:val="00F4187F"/>
    <w:rsid w:val="00FA116E"/>
    <w:rsid w:val="00FB2194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99"/>
    <w:qFormat/>
    <w:rsid w:val="00227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99"/>
    <w:locked/>
    <w:rsid w:val="00F038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13"/>
  </w:style>
  <w:style w:type="paragraph" w:styleId="Footer">
    <w:name w:val="footer"/>
    <w:basedOn w:val="Normal"/>
    <w:link w:val="FooterChar"/>
    <w:uiPriority w:val="99"/>
    <w:unhideWhenUsed/>
    <w:rsid w:val="0085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13"/>
  </w:style>
  <w:style w:type="table" w:styleId="TableGrid">
    <w:name w:val="Table Grid"/>
    <w:basedOn w:val="TableNormal"/>
    <w:uiPriority w:val="39"/>
    <w:rsid w:val="009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973B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B1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99"/>
    <w:qFormat/>
    <w:rsid w:val="00227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99"/>
    <w:locked/>
    <w:rsid w:val="00F038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13"/>
  </w:style>
  <w:style w:type="paragraph" w:styleId="Footer">
    <w:name w:val="footer"/>
    <w:basedOn w:val="Normal"/>
    <w:link w:val="FooterChar"/>
    <w:uiPriority w:val="99"/>
    <w:unhideWhenUsed/>
    <w:rsid w:val="0085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13"/>
  </w:style>
  <w:style w:type="table" w:styleId="TableGrid">
    <w:name w:val="Table Grid"/>
    <w:basedOn w:val="TableNormal"/>
    <w:uiPriority w:val="39"/>
    <w:rsid w:val="009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973B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B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843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22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bedes-tsa.co.uk/index.php/tsst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st-anthonys-academy.com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CAcQjRw&amp;url=http://www.examofficers.org.uk/component/content/article/34-industry-news/829-national-college&amp;ei=QnmhVaq6G-uv7Aaf24-QCQ&amp;psig=AFQjCNGf7Mub3LLqoBzUvTXXP0gy6gU97g&amp;ust=1436732055328275" TargetMode="External"/><Relationship Id="rId14" Type="http://schemas.openxmlformats.org/officeDocument/2006/relationships/hyperlink" Target="mailto:info@stbedes-t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DE56-5ED0-4D22-80BD-AAE37F73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Donaldson.Joan</cp:lastModifiedBy>
  <cp:revision>2</cp:revision>
  <cp:lastPrinted>2016-06-28T15:45:00Z</cp:lastPrinted>
  <dcterms:created xsi:type="dcterms:W3CDTF">2016-11-01T11:34:00Z</dcterms:created>
  <dcterms:modified xsi:type="dcterms:W3CDTF">2016-11-01T11:34:00Z</dcterms:modified>
</cp:coreProperties>
</file>